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CAE6A" w14:textId="77777777" w:rsidR="008E2A09" w:rsidRDefault="00BA20D6" w:rsidP="00BD23E3">
      <w:pPr>
        <w:jc w:val="center"/>
        <w:rPr>
          <w:rFonts w:ascii="Cambria" w:hAnsi="Cambria"/>
          <w:b/>
          <w:bCs/>
        </w:rPr>
      </w:pPr>
      <w:r>
        <w:rPr>
          <w:rFonts w:ascii="Cambria" w:hAnsi="Cambria"/>
          <w:b/>
          <w:bCs/>
        </w:rPr>
        <w:t>Data</w:t>
      </w:r>
      <w:r w:rsidR="00D75A83">
        <w:rPr>
          <w:rFonts w:ascii="Cambria" w:hAnsi="Cambria"/>
          <w:b/>
          <w:bCs/>
        </w:rPr>
        <w:t xml:space="preserve"> &amp; </w:t>
      </w:r>
      <w:r>
        <w:rPr>
          <w:rFonts w:ascii="Cambria" w:hAnsi="Cambria"/>
          <w:b/>
          <w:bCs/>
        </w:rPr>
        <w:t>Exams</w:t>
      </w:r>
      <w:r w:rsidR="00D75A83">
        <w:rPr>
          <w:rFonts w:ascii="Cambria" w:hAnsi="Cambria"/>
          <w:b/>
          <w:bCs/>
        </w:rPr>
        <w:t xml:space="preserve"> </w:t>
      </w:r>
      <w:r>
        <w:rPr>
          <w:rFonts w:ascii="Cambria" w:hAnsi="Cambria"/>
          <w:b/>
          <w:bCs/>
        </w:rPr>
        <w:t>Officer</w:t>
      </w:r>
      <w:r w:rsidR="00CD5129">
        <w:rPr>
          <w:rFonts w:ascii="Cambria" w:hAnsi="Cambria"/>
          <w:b/>
          <w:bCs/>
        </w:rPr>
        <w:t xml:space="preserve"> </w:t>
      </w:r>
    </w:p>
    <w:p w14:paraId="100EE994" w14:textId="387648F4" w:rsidR="003F5A3C" w:rsidRPr="003F5A3C" w:rsidRDefault="008E2A09" w:rsidP="00BD23E3">
      <w:pPr>
        <w:jc w:val="center"/>
        <w:rPr>
          <w:rFonts w:ascii="Cambria" w:hAnsi="Cambria"/>
        </w:rPr>
      </w:pPr>
      <w:r w:rsidRPr="003F5A3C">
        <w:rPr>
          <w:rFonts w:ascii="Cambria" w:hAnsi="Cambria"/>
          <w:b/>
          <w:bCs/>
        </w:rPr>
        <w:t>Job Description</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1"/>
        <w:gridCol w:w="4862"/>
      </w:tblGrid>
      <w:tr w:rsidR="003F5A3C" w:rsidRPr="003F5A3C" w14:paraId="79606933" w14:textId="77777777" w:rsidTr="58C7F8E1">
        <w:trPr>
          <w:trHeight w:val="105"/>
        </w:trPr>
        <w:tc>
          <w:tcPr>
            <w:tcW w:w="4861" w:type="dxa"/>
          </w:tcPr>
          <w:p w14:paraId="2723984D" w14:textId="77777777" w:rsidR="003F5A3C" w:rsidRPr="003F5A3C" w:rsidRDefault="003F5A3C" w:rsidP="00BD23E3">
            <w:pPr>
              <w:rPr>
                <w:rFonts w:ascii="Cambria" w:hAnsi="Cambria"/>
              </w:rPr>
            </w:pPr>
            <w:r w:rsidRPr="003F5A3C">
              <w:rPr>
                <w:rFonts w:ascii="Cambria" w:hAnsi="Cambria"/>
                <w:b/>
                <w:bCs/>
              </w:rPr>
              <w:t xml:space="preserve">DEPARTMENT </w:t>
            </w:r>
          </w:p>
        </w:tc>
        <w:tc>
          <w:tcPr>
            <w:tcW w:w="4862" w:type="dxa"/>
          </w:tcPr>
          <w:p w14:paraId="1B968B08" w14:textId="77777777" w:rsidR="003F5A3C" w:rsidRPr="003F5A3C" w:rsidRDefault="003F5A3C" w:rsidP="00BD23E3">
            <w:pPr>
              <w:rPr>
                <w:rFonts w:ascii="Cambria" w:hAnsi="Cambria"/>
              </w:rPr>
            </w:pPr>
            <w:r>
              <w:rPr>
                <w:rFonts w:ascii="Cambria" w:hAnsi="Cambria"/>
              </w:rPr>
              <w:t>Penk Valley</w:t>
            </w:r>
            <w:r w:rsidRPr="003F5A3C">
              <w:rPr>
                <w:rFonts w:ascii="Cambria" w:hAnsi="Cambria"/>
              </w:rPr>
              <w:t xml:space="preserve"> Academy </w:t>
            </w:r>
            <w:r>
              <w:rPr>
                <w:rFonts w:ascii="Cambria" w:hAnsi="Cambria"/>
              </w:rPr>
              <w:t xml:space="preserve">Trust </w:t>
            </w:r>
          </w:p>
        </w:tc>
      </w:tr>
      <w:tr w:rsidR="003F5A3C" w:rsidRPr="003F5A3C" w14:paraId="5440A0BA" w14:textId="77777777" w:rsidTr="58C7F8E1">
        <w:trPr>
          <w:trHeight w:val="240"/>
        </w:trPr>
        <w:tc>
          <w:tcPr>
            <w:tcW w:w="4861" w:type="dxa"/>
          </w:tcPr>
          <w:p w14:paraId="02B0CBAF" w14:textId="77777777" w:rsidR="003F5A3C" w:rsidRPr="003F5A3C" w:rsidRDefault="003F5A3C" w:rsidP="00BD23E3">
            <w:pPr>
              <w:rPr>
                <w:rFonts w:ascii="Cambria" w:hAnsi="Cambria"/>
              </w:rPr>
            </w:pPr>
            <w:r w:rsidRPr="003F5A3C">
              <w:rPr>
                <w:rFonts w:ascii="Cambria" w:hAnsi="Cambria"/>
                <w:b/>
                <w:bCs/>
              </w:rPr>
              <w:t xml:space="preserve">RESPONSIBLE TO </w:t>
            </w:r>
          </w:p>
        </w:tc>
        <w:tc>
          <w:tcPr>
            <w:tcW w:w="4862" w:type="dxa"/>
          </w:tcPr>
          <w:p w14:paraId="53829951" w14:textId="652CA91B" w:rsidR="003F5A3C" w:rsidRPr="003F5A3C" w:rsidRDefault="002554E5" w:rsidP="00BD23E3">
            <w:pPr>
              <w:rPr>
                <w:rFonts w:ascii="Cambria" w:hAnsi="Cambria"/>
              </w:rPr>
            </w:pPr>
            <w:r>
              <w:rPr>
                <w:rFonts w:ascii="Cambria" w:hAnsi="Cambria"/>
              </w:rPr>
              <w:t xml:space="preserve">Senior </w:t>
            </w:r>
            <w:r w:rsidR="00705D63">
              <w:rPr>
                <w:rFonts w:ascii="Cambria" w:hAnsi="Cambria"/>
              </w:rPr>
              <w:t>Leadership Team</w:t>
            </w:r>
          </w:p>
        </w:tc>
      </w:tr>
      <w:tr w:rsidR="003F5A3C" w:rsidRPr="003F5A3C" w14:paraId="66BAAA7E" w14:textId="77777777" w:rsidTr="58C7F8E1">
        <w:trPr>
          <w:trHeight w:val="105"/>
        </w:trPr>
        <w:tc>
          <w:tcPr>
            <w:tcW w:w="4861" w:type="dxa"/>
          </w:tcPr>
          <w:p w14:paraId="4E62EA6B" w14:textId="77777777" w:rsidR="003F5A3C" w:rsidRPr="003F5A3C" w:rsidRDefault="003F5A3C" w:rsidP="00BD23E3">
            <w:pPr>
              <w:rPr>
                <w:rFonts w:ascii="Cambria" w:hAnsi="Cambria"/>
              </w:rPr>
            </w:pPr>
            <w:r w:rsidRPr="003F5A3C">
              <w:rPr>
                <w:rFonts w:ascii="Cambria" w:hAnsi="Cambria"/>
                <w:b/>
                <w:bCs/>
              </w:rPr>
              <w:t xml:space="preserve">LINE MANAGEMENT OF </w:t>
            </w:r>
          </w:p>
        </w:tc>
        <w:tc>
          <w:tcPr>
            <w:tcW w:w="4862" w:type="dxa"/>
          </w:tcPr>
          <w:p w14:paraId="43C7E576" w14:textId="77777777" w:rsidR="003F5A3C" w:rsidRPr="003F5A3C" w:rsidRDefault="003F5A3C" w:rsidP="00BD23E3">
            <w:pPr>
              <w:rPr>
                <w:rFonts w:ascii="Cambria" w:hAnsi="Cambria"/>
              </w:rPr>
            </w:pPr>
            <w:r w:rsidRPr="003F5A3C">
              <w:rPr>
                <w:rFonts w:ascii="Cambria" w:hAnsi="Cambria"/>
              </w:rPr>
              <w:t xml:space="preserve">N/A </w:t>
            </w:r>
          </w:p>
        </w:tc>
      </w:tr>
      <w:tr w:rsidR="003F5A3C" w:rsidRPr="003F5A3C" w14:paraId="3BEE7511" w14:textId="77777777" w:rsidTr="58C7F8E1">
        <w:trPr>
          <w:trHeight w:val="914"/>
        </w:trPr>
        <w:tc>
          <w:tcPr>
            <w:tcW w:w="4861" w:type="dxa"/>
          </w:tcPr>
          <w:p w14:paraId="222BA0AE" w14:textId="77777777" w:rsidR="003F5A3C" w:rsidRPr="003F5A3C" w:rsidRDefault="003F5A3C" w:rsidP="00BD23E3">
            <w:pPr>
              <w:rPr>
                <w:rFonts w:ascii="Cambria" w:hAnsi="Cambria"/>
              </w:rPr>
            </w:pPr>
            <w:r w:rsidRPr="003F5A3C">
              <w:rPr>
                <w:rFonts w:ascii="Cambria" w:hAnsi="Cambria"/>
                <w:b/>
                <w:bCs/>
              </w:rPr>
              <w:t xml:space="preserve">SALARY </w:t>
            </w:r>
          </w:p>
          <w:p w14:paraId="7EC0052E" w14:textId="77777777" w:rsidR="003F5A3C" w:rsidRPr="003F5A3C" w:rsidRDefault="003F5A3C" w:rsidP="00BD23E3">
            <w:pPr>
              <w:rPr>
                <w:rFonts w:ascii="Cambria" w:hAnsi="Cambria"/>
              </w:rPr>
            </w:pPr>
            <w:r w:rsidRPr="003F5A3C">
              <w:rPr>
                <w:rFonts w:ascii="Cambria" w:hAnsi="Cambria"/>
                <w:b/>
                <w:bCs/>
              </w:rPr>
              <w:t xml:space="preserve">Working Hours </w:t>
            </w:r>
          </w:p>
        </w:tc>
        <w:tc>
          <w:tcPr>
            <w:tcW w:w="4862" w:type="dxa"/>
          </w:tcPr>
          <w:p w14:paraId="2793AAFA" w14:textId="5DF09ED4" w:rsidR="003F5A3C" w:rsidRPr="004C1CED" w:rsidRDefault="003F5A3C" w:rsidP="00BD23E3">
            <w:pPr>
              <w:rPr>
                <w:rFonts w:ascii="Cambria" w:hAnsi="Cambria"/>
              </w:rPr>
            </w:pPr>
            <w:r w:rsidRPr="004C1CED">
              <w:rPr>
                <w:rFonts w:ascii="Cambria" w:hAnsi="Cambria"/>
              </w:rPr>
              <w:t xml:space="preserve">Grade </w:t>
            </w:r>
            <w:r w:rsidR="00BA20D6">
              <w:rPr>
                <w:rFonts w:ascii="Cambria" w:hAnsi="Cambria"/>
              </w:rPr>
              <w:t>7</w:t>
            </w:r>
          </w:p>
          <w:p w14:paraId="6712F6A2" w14:textId="77777777" w:rsidR="003F5A3C" w:rsidRPr="004C1CED" w:rsidRDefault="003F5A3C" w:rsidP="00BD23E3">
            <w:pPr>
              <w:rPr>
                <w:rFonts w:ascii="Cambria" w:hAnsi="Cambria"/>
              </w:rPr>
            </w:pPr>
            <w:r w:rsidRPr="004C1CED">
              <w:rPr>
                <w:rFonts w:ascii="Cambria" w:hAnsi="Cambria"/>
              </w:rPr>
              <w:t xml:space="preserve">37 hours per week </w:t>
            </w:r>
          </w:p>
          <w:p w14:paraId="5D8C9F6F" w14:textId="7A14575D" w:rsidR="00A06837" w:rsidRPr="004C1CED" w:rsidRDefault="00BA20D6" w:rsidP="00BD23E3">
            <w:pPr>
              <w:rPr>
                <w:rFonts w:ascii="Cambria" w:hAnsi="Cambria"/>
              </w:rPr>
            </w:pPr>
            <w:r>
              <w:rPr>
                <w:rFonts w:ascii="Cambria" w:hAnsi="Cambria"/>
              </w:rPr>
              <w:t>Full year</w:t>
            </w:r>
          </w:p>
          <w:p w14:paraId="76CD4574" w14:textId="77777777" w:rsidR="003F5A3C" w:rsidRPr="004C1CED" w:rsidRDefault="00724931" w:rsidP="00BD23E3">
            <w:pPr>
              <w:rPr>
                <w:rFonts w:ascii="Cambria" w:hAnsi="Cambria"/>
              </w:rPr>
            </w:pPr>
            <w:r w:rsidRPr="004C1CED">
              <w:rPr>
                <w:rFonts w:ascii="Cambria" w:hAnsi="Cambria"/>
              </w:rPr>
              <w:t>30 minutes</w:t>
            </w:r>
            <w:r w:rsidR="003F5A3C" w:rsidRPr="004C1CED">
              <w:rPr>
                <w:rFonts w:ascii="Cambria" w:hAnsi="Cambria"/>
              </w:rPr>
              <w:t xml:space="preserve"> unpaid lunch break </w:t>
            </w:r>
          </w:p>
        </w:tc>
      </w:tr>
      <w:tr w:rsidR="003F5A3C" w:rsidRPr="003F5A3C" w14:paraId="7474DB6E" w14:textId="77777777" w:rsidTr="58C7F8E1">
        <w:trPr>
          <w:trHeight w:val="240"/>
        </w:trPr>
        <w:tc>
          <w:tcPr>
            <w:tcW w:w="4861" w:type="dxa"/>
          </w:tcPr>
          <w:p w14:paraId="460DE5D1" w14:textId="77777777" w:rsidR="003F5A3C" w:rsidRPr="003F5A3C" w:rsidRDefault="003F5A3C" w:rsidP="00BD23E3">
            <w:pPr>
              <w:rPr>
                <w:rFonts w:ascii="Cambria" w:hAnsi="Cambria"/>
              </w:rPr>
            </w:pPr>
            <w:r w:rsidRPr="003F5A3C">
              <w:rPr>
                <w:rFonts w:ascii="Cambria" w:hAnsi="Cambria"/>
                <w:b/>
                <w:bCs/>
              </w:rPr>
              <w:t xml:space="preserve">WORKING PATTERN </w:t>
            </w:r>
          </w:p>
        </w:tc>
        <w:tc>
          <w:tcPr>
            <w:tcW w:w="4862" w:type="dxa"/>
          </w:tcPr>
          <w:p w14:paraId="25E244C4" w14:textId="13A366CF" w:rsidR="003B25B3" w:rsidRPr="002A43B0" w:rsidRDefault="003B25B3" w:rsidP="58C7F8E1">
            <w:pPr>
              <w:rPr>
                <w:rFonts w:ascii="Cambria" w:hAnsi="Cambria"/>
              </w:rPr>
            </w:pPr>
          </w:p>
        </w:tc>
      </w:tr>
    </w:tbl>
    <w:p w14:paraId="42130F0F" w14:textId="77777777" w:rsidR="003F5A3C" w:rsidRDefault="003F5A3C" w:rsidP="00BD23E3">
      <w:pPr>
        <w:pStyle w:val="Default"/>
        <w:rPr>
          <w:rFonts w:ascii="Cambria" w:hAnsi="Cambria"/>
          <w:b/>
          <w:bCs/>
          <w:sz w:val="22"/>
          <w:szCs w:val="22"/>
        </w:rPr>
      </w:pPr>
    </w:p>
    <w:p w14:paraId="70359547" w14:textId="77777777" w:rsidR="003F5A3C" w:rsidRPr="003F5A3C" w:rsidRDefault="003F5A3C" w:rsidP="00BD23E3">
      <w:pPr>
        <w:pStyle w:val="Default"/>
        <w:rPr>
          <w:rFonts w:ascii="Cambria" w:hAnsi="Cambria"/>
          <w:sz w:val="22"/>
          <w:szCs w:val="22"/>
        </w:rPr>
      </w:pPr>
      <w:r w:rsidRPr="254F8AD7">
        <w:rPr>
          <w:rFonts w:ascii="Cambria" w:hAnsi="Cambria"/>
          <w:b/>
          <w:bCs/>
          <w:sz w:val="22"/>
          <w:szCs w:val="22"/>
        </w:rPr>
        <w:t xml:space="preserve">JOB PURPOSE </w:t>
      </w:r>
    </w:p>
    <w:p w14:paraId="1A34F23E" w14:textId="2413C7B4" w:rsidR="00750314" w:rsidRPr="008E2A09" w:rsidRDefault="0D9019E1" w:rsidP="254F8AD7">
      <w:pPr>
        <w:pStyle w:val="Default"/>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 xml:space="preserve">Under the direction of a member of Senior Leadership Team, </w:t>
      </w:r>
      <w:r w:rsidR="003F5AB9" w:rsidRPr="008E2A09">
        <w:rPr>
          <w:rFonts w:asciiTheme="majorHAnsi" w:eastAsiaTheme="majorEastAsia" w:hAnsiTheme="majorHAnsi" w:cstheme="majorBidi"/>
          <w:sz w:val="20"/>
          <w:szCs w:val="20"/>
        </w:rPr>
        <w:t>manage all process</w:t>
      </w:r>
      <w:r w:rsidR="00BF08DC" w:rsidRPr="008E2A09">
        <w:rPr>
          <w:rFonts w:asciiTheme="majorHAnsi" w:eastAsiaTheme="majorEastAsia" w:hAnsiTheme="majorHAnsi" w:cstheme="majorBidi"/>
          <w:sz w:val="20"/>
          <w:szCs w:val="20"/>
        </w:rPr>
        <w:t>es relating to internal and external assessments</w:t>
      </w:r>
      <w:r w:rsidR="12B877F9" w:rsidRPr="008E2A09">
        <w:rPr>
          <w:rFonts w:asciiTheme="majorHAnsi" w:eastAsiaTheme="majorEastAsia" w:hAnsiTheme="majorHAnsi" w:cstheme="majorBidi"/>
          <w:sz w:val="20"/>
          <w:szCs w:val="20"/>
        </w:rPr>
        <w:t>, entries</w:t>
      </w:r>
      <w:r w:rsidR="5D6D632E" w:rsidRPr="008E2A09">
        <w:rPr>
          <w:rFonts w:asciiTheme="majorHAnsi" w:eastAsiaTheme="majorEastAsia" w:hAnsiTheme="majorHAnsi" w:cstheme="majorBidi"/>
          <w:sz w:val="20"/>
          <w:szCs w:val="20"/>
        </w:rPr>
        <w:t xml:space="preserve">, </w:t>
      </w:r>
      <w:r w:rsidR="12B877F9" w:rsidRPr="008E2A09">
        <w:rPr>
          <w:rFonts w:asciiTheme="majorHAnsi" w:eastAsiaTheme="majorEastAsia" w:hAnsiTheme="majorHAnsi" w:cstheme="majorBidi"/>
          <w:sz w:val="20"/>
          <w:szCs w:val="20"/>
        </w:rPr>
        <w:t>results</w:t>
      </w:r>
      <w:r w:rsidR="004526C5" w:rsidRPr="008E2A09">
        <w:rPr>
          <w:rFonts w:asciiTheme="majorHAnsi" w:eastAsiaTheme="majorEastAsia" w:hAnsiTheme="majorHAnsi" w:cstheme="majorBidi"/>
          <w:sz w:val="20"/>
          <w:szCs w:val="20"/>
        </w:rPr>
        <w:t xml:space="preserve"> </w:t>
      </w:r>
      <w:r w:rsidR="4B0082A7" w:rsidRPr="008E2A09">
        <w:rPr>
          <w:rFonts w:asciiTheme="majorHAnsi" w:eastAsiaTheme="majorEastAsia" w:hAnsiTheme="majorHAnsi" w:cstheme="majorBidi"/>
          <w:sz w:val="20"/>
          <w:szCs w:val="20"/>
        </w:rPr>
        <w:t xml:space="preserve">and reports </w:t>
      </w:r>
      <w:r w:rsidR="004526C5" w:rsidRPr="008E2A09">
        <w:rPr>
          <w:rFonts w:asciiTheme="majorHAnsi" w:eastAsiaTheme="majorEastAsia" w:hAnsiTheme="majorHAnsi" w:cstheme="majorBidi"/>
          <w:sz w:val="20"/>
          <w:szCs w:val="20"/>
        </w:rPr>
        <w:t>ensuring that the school</w:t>
      </w:r>
      <w:r w:rsidR="001D5066" w:rsidRPr="008E2A09">
        <w:rPr>
          <w:rFonts w:asciiTheme="majorHAnsi" w:eastAsiaTheme="majorEastAsia" w:hAnsiTheme="majorHAnsi" w:cstheme="majorBidi"/>
          <w:sz w:val="20"/>
          <w:szCs w:val="20"/>
        </w:rPr>
        <w:t xml:space="preserve"> is </w:t>
      </w:r>
      <w:r w:rsidR="004526C5" w:rsidRPr="008E2A09">
        <w:rPr>
          <w:rFonts w:asciiTheme="majorHAnsi" w:eastAsiaTheme="majorEastAsia" w:hAnsiTheme="majorHAnsi" w:cstheme="majorBidi"/>
          <w:sz w:val="20"/>
          <w:szCs w:val="20"/>
        </w:rPr>
        <w:t xml:space="preserve">fully compliant </w:t>
      </w:r>
      <w:r w:rsidR="001D5066" w:rsidRPr="008E2A09">
        <w:rPr>
          <w:rFonts w:asciiTheme="majorHAnsi" w:eastAsiaTheme="majorEastAsia" w:hAnsiTheme="majorHAnsi" w:cstheme="majorBidi"/>
          <w:sz w:val="20"/>
          <w:szCs w:val="20"/>
        </w:rPr>
        <w:t xml:space="preserve">with examination board regulations </w:t>
      </w:r>
      <w:r w:rsidR="00012B62" w:rsidRPr="008E2A09">
        <w:rPr>
          <w:rFonts w:asciiTheme="majorHAnsi" w:eastAsiaTheme="majorEastAsia" w:hAnsiTheme="majorHAnsi" w:cstheme="majorBidi"/>
          <w:sz w:val="20"/>
          <w:szCs w:val="20"/>
        </w:rPr>
        <w:t>and awarding body requirements</w:t>
      </w:r>
    </w:p>
    <w:p w14:paraId="1B44025B" w14:textId="406F92B0" w:rsidR="00456F81" w:rsidRPr="008E2A09" w:rsidRDefault="3A86A1EE" w:rsidP="254F8AD7">
      <w:pPr>
        <w:pStyle w:val="Default"/>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 xml:space="preserve">To support all aspects of Management Information systems, SIMS </w:t>
      </w:r>
    </w:p>
    <w:p w14:paraId="34FC8C30" w14:textId="0D49D5E8" w:rsidR="00456F81" w:rsidRPr="008E2A09" w:rsidRDefault="00456F81" w:rsidP="00BD23E3">
      <w:pPr>
        <w:pStyle w:val="Default"/>
        <w:rPr>
          <w:rFonts w:ascii="Cambria" w:hAnsi="Cambria"/>
          <w:sz w:val="20"/>
          <w:szCs w:val="20"/>
        </w:rPr>
      </w:pPr>
    </w:p>
    <w:p w14:paraId="2CC92AB2" w14:textId="15212AA9" w:rsidR="003F5A3C" w:rsidRPr="008E2A09" w:rsidRDefault="003F5A3C" w:rsidP="254F8AD7">
      <w:pPr>
        <w:pStyle w:val="Default"/>
        <w:rPr>
          <w:rFonts w:asciiTheme="majorHAnsi" w:eastAsiaTheme="majorEastAsia" w:hAnsiTheme="majorHAnsi" w:cstheme="majorBidi"/>
          <w:sz w:val="20"/>
          <w:szCs w:val="20"/>
        </w:rPr>
      </w:pPr>
      <w:r w:rsidRPr="008E2A09">
        <w:rPr>
          <w:rFonts w:ascii="Cambria" w:hAnsi="Cambria"/>
          <w:sz w:val="20"/>
          <w:szCs w:val="20"/>
        </w:rPr>
        <w:t>This job description lists the major duties and requirements of the job and is not all-inclusive. T</w:t>
      </w:r>
      <w:r w:rsidRPr="008E2A09">
        <w:rPr>
          <w:rFonts w:asciiTheme="majorHAnsi" w:eastAsiaTheme="majorEastAsia" w:hAnsiTheme="majorHAnsi" w:cstheme="majorBidi"/>
          <w:sz w:val="20"/>
          <w:szCs w:val="20"/>
        </w:rPr>
        <w:t>he post holder may be expected to perform other duties under the direction of the Head than those contained in this document and may be required to have specific job-related knowledge and skil</w:t>
      </w:r>
      <w:r w:rsidR="00CD5129" w:rsidRPr="008E2A09">
        <w:rPr>
          <w:rFonts w:asciiTheme="majorHAnsi" w:eastAsiaTheme="majorEastAsia" w:hAnsiTheme="majorHAnsi" w:cstheme="majorBidi"/>
          <w:sz w:val="20"/>
          <w:szCs w:val="20"/>
        </w:rPr>
        <w:t xml:space="preserve">ls. The allocation of duties </w:t>
      </w:r>
      <w:r w:rsidRPr="008E2A09">
        <w:rPr>
          <w:rFonts w:asciiTheme="majorHAnsi" w:eastAsiaTheme="majorEastAsia" w:hAnsiTheme="majorHAnsi" w:cstheme="majorBidi"/>
          <w:sz w:val="20"/>
          <w:szCs w:val="20"/>
        </w:rPr>
        <w:t xml:space="preserve">is subject to regular review. </w:t>
      </w:r>
    </w:p>
    <w:p w14:paraId="3C77A836" w14:textId="77777777" w:rsidR="002719AF" w:rsidRDefault="002719AF" w:rsidP="254F8AD7">
      <w:pPr>
        <w:pStyle w:val="Default"/>
        <w:rPr>
          <w:rFonts w:asciiTheme="majorHAnsi" w:eastAsiaTheme="majorEastAsia" w:hAnsiTheme="majorHAnsi" w:cstheme="majorBidi"/>
          <w:b/>
          <w:bCs/>
          <w:sz w:val="22"/>
          <w:szCs w:val="22"/>
        </w:rPr>
      </w:pPr>
    </w:p>
    <w:p w14:paraId="557CE646" w14:textId="2670A5EE" w:rsidR="003F5A3C" w:rsidRPr="00BD23E3" w:rsidRDefault="002719AF" w:rsidP="254F8AD7">
      <w:pPr>
        <w:pStyle w:val="Default"/>
        <w:rPr>
          <w:rFonts w:asciiTheme="majorHAnsi" w:eastAsiaTheme="majorEastAsia" w:hAnsiTheme="majorHAnsi" w:cstheme="majorBidi"/>
          <w:sz w:val="22"/>
          <w:szCs w:val="22"/>
        </w:rPr>
      </w:pPr>
      <w:r w:rsidRPr="254F8AD7">
        <w:rPr>
          <w:rFonts w:asciiTheme="majorHAnsi" w:eastAsiaTheme="majorEastAsia" w:hAnsiTheme="majorHAnsi" w:cstheme="majorBidi"/>
          <w:b/>
          <w:bCs/>
          <w:sz w:val="22"/>
          <w:szCs w:val="22"/>
        </w:rPr>
        <w:t>MAIN DUTIES AND REQUIREMENTS</w:t>
      </w:r>
      <w:r w:rsidR="007654BC" w:rsidRPr="254F8AD7">
        <w:rPr>
          <w:rFonts w:asciiTheme="majorHAnsi" w:eastAsiaTheme="majorEastAsia" w:hAnsiTheme="majorHAnsi" w:cstheme="majorBidi"/>
          <w:b/>
          <w:bCs/>
          <w:sz w:val="22"/>
          <w:szCs w:val="22"/>
        </w:rPr>
        <w:t xml:space="preserve"> SPECIFIC TO </w:t>
      </w:r>
      <w:r w:rsidR="001C4FB6" w:rsidRPr="254F8AD7">
        <w:rPr>
          <w:rFonts w:asciiTheme="majorHAnsi" w:eastAsiaTheme="majorEastAsia" w:hAnsiTheme="majorHAnsi" w:cstheme="majorBidi"/>
          <w:b/>
          <w:bCs/>
          <w:sz w:val="22"/>
          <w:szCs w:val="22"/>
        </w:rPr>
        <w:t>DATA</w:t>
      </w:r>
      <w:r w:rsidR="4B3BE355" w:rsidRPr="254F8AD7">
        <w:rPr>
          <w:rFonts w:asciiTheme="majorHAnsi" w:eastAsiaTheme="majorEastAsia" w:hAnsiTheme="majorHAnsi" w:cstheme="majorBidi"/>
          <w:b/>
          <w:bCs/>
          <w:sz w:val="22"/>
          <w:szCs w:val="22"/>
        </w:rPr>
        <w:t xml:space="preserve"> &amp; REPORTING</w:t>
      </w:r>
    </w:p>
    <w:p w14:paraId="1DF724F6" w14:textId="7146C7AF" w:rsidR="001C4FB6" w:rsidRPr="008E2A09" w:rsidRDefault="001C4FB6" w:rsidP="254F8AD7">
      <w:pPr>
        <w:pStyle w:val="Default"/>
        <w:numPr>
          <w:ilvl w:val="0"/>
          <w:numId w:val="11"/>
        </w:numPr>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To be resp</w:t>
      </w:r>
      <w:r w:rsidR="007B77C1" w:rsidRPr="008E2A09">
        <w:rPr>
          <w:rFonts w:asciiTheme="majorHAnsi" w:eastAsiaTheme="majorEastAsia" w:hAnsiTheme="majorHAnsi" w:cstheme="majorBidi"/>
          <w:sz w:val="20"/>
          <w:szCs w:val="20"/>
        </w:rPr>
        <w:t xml:space="preserve">onsible for the </w:t>
      </w:r>
      <w:r w:rsidR="00FA59D7" w:rsidRPr="008E2A09">
        <w:rPr>
          <w:rFonts w:asciiTheme="majorHAnsi" w:eastAsiaTheme="majorEastAsia" w:hAnsiTheme="majorHAnsi" w:cstheme="majorBidi"/>
          <w:sz w:val="20"/>
          <w:szCs w:val="20"/>
        </w:rPr>
        <w:t>maintenance</w:t>
      </w:r>
      <w:r w:rsidR="007B77C1" w:rsidRPr="008E2A09">
        <w:rPr>
          <w:rFonts w:asciiTheme="majorHAnsi" w:eastAsiaTheme="majorEastAsia" w:hAnsiTheme="majorHAnsi" w:cstheme="majorBidi"/>
          <w:sz w:val="20"/>
          <w:szCs w:val="20"/>
        </w:rPr>
        <w:t xml:space="preserve"> of the</w:t>
      </w:r>
      <w:r w:rsidR="37BD969E" w:rsidRPr="008E2A09">
        <w:rPr>
          <w:rFonts w:asciiTheme="majorHAnsi" w:eastAsiaTheme="majorEastAsia" w:hAnsiTheme="majorHAnsi" w:cstheme="majorBidi"/>
          <w:sz w:val="20"/>
          <w:szCs w:val="20"/>
        </w:rPr>
        <w:t xml:space="preserve"> school data system, </w:t>
      </w:r>
      <w:proofErr w:type="spellStart"/>
      <w:r w:rsidR="43536F4F" w:rsidRPr="008E2A09">
        <w:rPr>
          <w:rFonts w:asciiTheme="majorHAnsi" w:eastAsiaTheme="majorEastAsia" w:hAnsiTheme="majorHAnsi" w:cstheme="majorBidi"/>
          <w:sz w:val="20"/>
          <w:szCs w:val="20"/>
        </w:rPr>
        <w:t>Classcharts</w:t>
      </w:r>
      <w:proofErr w:type="spellEnd"/>
      <w:r w:rsidR="43536F4F" w:rsidRPr="008E2A09">
        <w:rPr>
          <w:rFonts w:asciiTheme="majorHAnsi" w:eastAsiaTheme="majorEastAsia" w:hAnsiTheme="majorHAnsi" w:cstheme="majorBidi"/>
          <w:sz w:val="20"/>
          <w:szCs w:val="20"/>
        </w:rPr>
        <w:t xml:space="preserve">, </w:t>
      </w:r>
      <w:proofErr w:type="spellStart"/>
      <w:r w:rsidR="43536F4F" w:rsidRPr="008E2A09">
        <w:rPr>
          <w:rFonts w:asciiTheme="majorHAnsi" w:eastAsiaTheme="majorEastAsia" w:hAnsiTheme="majorHAnsi" w:cstheme="majorBidi"/>
          <w:sz w:val="20"/>
          <w:szCs w:val="20"/>
        </w:rPr>
        <w:t>SchoolCloud</w:t>
      </w:r>
      <w:proofErr w:type="spellEnd"/>
      <w:r w:rsidR="007B77C1" w:rsidRPr="008E2A09">
        <w:rPr>
          <w:rFonts w:asciiTheme="majorHAnsi" w:eastAsiaTheme="majorEastAsia" w:hAnsiTheme="majorHAnsi" w:cstheme="majorBidi"/>
          <w:sz w:val="20"/>
          <w:szCs w:val="20"/>
        </w:rPr>
        <w:t xml:space="preserve"> </w:t>
      </w:r>
      <w:r w:rsidR="67FEA861" w:rsidRPr="008E2A09">
        <w:rPr>
          <w:rFonts w:asciiTheme="majorHAnsi" w:eastAsiaTheme="majorEastAsia" w:hAnsiTheme="majorHAnsi" w:cstheme="majorBidi"/>
          <w:sz w:val="20"/>
          <w:szCs w:val="20"/>
        </w:rPr>
        <w:t xml:space="preserve">and </w:t>
      </w:r>
      <w:r w:rsidR="5237638C" w:rsidRPr="008E2A09">
        <w:rPr>
          <w:rFonts w:asciiTheme="majorHAnsi" w:eastAsiaTheme="majorEastAsia" w:hAnsiTheme="majorHAnsi" w:cstheme="majorBidi"/>
          <w:sz w:val="20"/>
          <w:szCs w:val="20"/>
        </w:rPr>
        <w:t>student</w:t>
      </w:r>
      <w:r w:rsidR="007B77C1" w:rsidRPr="008E2A09">
        <w:rPr>
          <w:rFonts w:asciiTheme="majorHAnsi" w:eastAsiaTheme="majorEastAsia" w:hAnsiTheme="majorHAnsi" w:cstheme="majorBidi"/>
          <w:sz w:val="20"/>
          <w:szCs w:val="20"/>
        </w:rPr>
        <w:t xml:space="preserve"> records,</w:t>
      </w:r>
    </w:p>
    <w:p w14:paraId="432100EC" w14:textId="523B6AE9" w:rsidR="5B307362" w:rsidRPr="008E2A09" w:rsidRDefault="5B307362" w:rsidP="254F8AD7">
      <w:pPr>
        <w:pStyle w:val="Default"/>
        <w:numPr>
          <w:ilvl w:val="0"/>
          <w:numId w:val="11"/>
        </w:numPr>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To ensure data is transferred between software applications, databases and web-based systems as required whilst maintaining the security and integrity of the data.</w:t>
      </w:r>
    </w:p>
    <w:p w14:paraId="48799175" w14:textId="317FC580" w:rsidR="5B307362" w:rsidRPr="008E2A09" w:rsidRDefault="5B307362" w:rsidP="254F8AD7">
      <w:pPr>
        <w:pStyle w:val="Default"/>
        <w:numPr>
          <w:ilvl w:val="0"/>
          <w:numId w:val="11"/>
        </w:numPr>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To ensure accurate and timely completion and submission of st</w:t>
      </w:r>
      <w:r w:rsidR="1EACBF68" w:rsidRPr="008E2A09">
        <w:rPr>
          <w:rFonts w:asciiTheme="majorHAnsi" w:eastAsiaTheme="majorEastAsia" w:hAnsiTheme="majorHAnsi" w:cstheme="majorBidi"/>
          <w:sz w:val="20"/>
          <w:szCs w:val="20"/>
        </w:rPr>
        <w:t xml:space="preserve">atutory </w:t>
      </w:r>
      <w:r w:rsidRPr="008E2A09">
        <w:rPr>
          <w:rFonts w:asciiTheme="majorHAnsi" w:eastAsiaTheme="majorEastAsia" w:hAnsiTheme="majorHAnsi" w:cstheme="majorBidi"/>
          <w:sz w:val="20"/>
          <w:szCs w:val="20"/>
        </w:rPr>
        <w:t>reports such as School Census</w:t>
      </w:r>
      <w:r w:rsidR="44B59BAA" w:rsidRPr="008E2A09">
        <w:rPr>
          <w:rFonts w:asciiTheme="majorHAnsi" w:eastAsiaTheme="majorEastAsia" w:hAnsiTheme="majorHAnsi" w:cstheme="majorBidi"/>
          <w:sz w:val="20"/>
          <w:szCs w:val="20"/>
        </w:rPr>
        <w:t xml:space="preserve"> </w:t>
      </w:r>
      <w:r w:rsidRPr="008E2A09">
        <w:rPr>
          <w:rFonts w:asciiTheme="majorHAnsi" w:eastAsiaTheme="majorEastAsia" w:hAnsiTheme="majorHAnsi" w:cstheme="majorBidi"/>
          <w:sz w:val="20"/>
          <w:szCs w:val="20"/>
        </w:rPr>
        <w:t xml:space="preserve"> </w:t>
      </w:r>
    </w:p>
    <w:p w14:paraId="485F3D64" w14:textId="171CC6C3" w:rsidR="00350705" w:rsidRPr="008E2A09" w:rsidRDefault="007B77C1" w:rsidP="254F8AD7">
      <w:pPr>
        <w:pStyle w:val="Default"/>
        <w:numPr>
          <w:ilvl w:val="0"/>
          <w:numId w:val="11"/>
        </w:numPr>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 xml:space="preserve">To support </w:t>
      </w:r>
      <w:r w:rsidR="68F863E7" w:rsidRPr="008E2A09">
        <w:rPr>
          <w:rFonts w:asciiTheme="majorHAnsi" w:eastAsiaTheme="majorEastAsia" w:hAnsiTheme="majorHAnsi" w:cstheme="majorBidi"/>
          <w:sz w:val="20"/>
          <w:szCs w:val="20"/>
        </w:rPr>
        <w:t xml:space="preserve">SLT </w:t>
      </w:r>
      <w:r w:rsidR="00A67ECB" w:rsidRPr="008E2A09">
        <w:rPr>
          <w:rFonts w:asciiTheme="majorHAnsi" w:eastAsiaTheme="majorEastAsia" w:hAnsiTheme="majorHAnsi" w:cstheme="majorBidi"/>
          <w:sz w:val="20"/>
          <w:szCs w:val="20"/>
        </w:rPr>
        <w:t xml:space="preserve">in producing </w:t>
      </w:r>
      <w:r w:rsidR="28C30F01" w:rsidRPr="008E2A09">
        <w:rPr>
          <w:rFonts w:asciiTheme="majorHAnsi" w:eastAsiaTheme="majorEastAsia" w:hAnsiTheme="majorHAnsi" w:cstheme="majorBidi"/>
          <w:sz w:val="20"/>
          <w:szCs w:val="20"/>
        </w:rPr>
        <w:t>and distribut</w:t>
      </w:r>
      <w:r w:rsidR="7463A456" w:rsidRPr="008E2A09">
        <w:rPr>
          <w:rFonts w:asciiTheme="majorHAnsi" w:eastAsiaTheme="majorEastAsia" w:hAnsiTheme="majorHAnsi" w:cstheme="majorBidi"/>
          <w:sz w:val="20"/>
          <w:szCs w:val="20"/>
        </w:rPr>
        <w:t>ing</w:t>
      </w:r>
      <w:r w:rsidR="28C30F01" w:rsidRPr="008E2A09">
        <w:rPr>
          <w:rFonts w:asciiTheme="majorHAnsi" w:eastAsiaTheme="majorEastAsia" w:hAnsiTheme="majorHAnsi" w:cstheme="majorBidi"/>
          <w:sz w:val="20"/>
          <w:szCs w:val="20"/>
        </w:rPr>
        <w:t xml:space="preserve"> </w:t>
      </w:r>
      <w:r w:rsidR="00A67ECB" w:rsidRPr="008E2A09">
        <w:rPr>
          <w:rFonts w:asciiTheme="majorHAnsi" w:eastAsiaTheme="majorEastAsia" w:hAnsiTheme="majorHAnsi" w:cstheme="majorBidi"/>
          <w:sz w:val="20"/>
          <w:szCs w:val="20"/>
        </w:rPr>
        <w:t>the timetable</w:t>
      </w:r>
    </w:p>
    <w:p w14:paraId="7012CFB8" w14:textId="6B409460" w:rsidR="00350705" w:rsidRPr="008E2A09" w:rsidRDefault="008C1AB8" w:rsidP="254F8AD7">
      <w:pPr>
        <w:pStyle w:val="Default"/>
        <w:numPr>
          <w:ilvl w:val="0"/>
          <w:numId w:val="11"/>
        </w:numPr>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To manage the Annual Data Collection survey for every student to ensure an accurate datab</w:t>
      </w:r>
      <w:r w:rsidR="00350705" w:rsidRPr="008E2A09">
        <w:rPr>
          <w:rFonts w:asciiTheme="majorHAnsi" w:eastAsiaTheme="majorEastAsia" w:hAnsiTheme="majorHAnsi" w:cstheme="majorBidi"/>
          <w:sz w:val="20"/>
          <w:szCs w:val="20"/>
        </w:rPr>
        <w:t>ase</w:t>
      </w:r>
    </w:p>
    <w:p w14:paraId="4E772CD3" w14:textId="6F28E5A8" w:rsidR="008C1AB8" w:rsidRPr="008E2A09" w:rsidRDefault="00350705" w:rsidP="254F8AD7">
      <w:pPr>
        <w:pStyle w:val="Default"/>
        <w:numPr>
          <w:ilvl w:val="0"/>
          <w:numId w:val="11"/>
        </w:numPr>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To design reports to extract data as required by staff</w:t>
      </w:r>
      <w:r w:rsidR="008C1AB8" w:rsidRPr="008E2A09">
        <w:rPr>
          <w:rFonts w:asciiTheme="majorHAnsi" w:eastAsiaTheme="majorEastAsia" w:hAnsiTheme="majorHAnsi" w:cstheme="majorBidi"/>
          <w:sz w:val="20"/>
          <w:szCs w:val="20"/>
        </w:rPr>
        <w:t xml:space="preserve"> </w:t>
      </w:r>
    </w:p>
    <w:p w14:paraId="65E2C62B" w14:textId="4F3186D3" w:rsidR="6BE970BC" w:rsidRPr="008E2A09" w:rsidRDefault="6BE970BC" w:rsidP="254F8AD7">
      <w:pPr>
        <w:pStyle w:val="Default"/>
        <w:numPr>
          <w:ilvl w:val="0"/>
          <w:numId w:val="11"/>
        </w:numPr>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Design, produce and distribute s</w:t>
      </w:r>
      <w:r w:rsidR="5333585A" w:rsidRPr="008E2A09">
        <w:rPr>
          <w:rFonts w:asciiTheme="majorHAnsi" w:eastAsiaTheme="majorEastAsia" w:hAnsiTheme="majorHAnsi" w:cstheme="majorBidi"/>
          <w:sz w:val="20"/>
          <w:szCs w:val="20"/>
        </w:rPr>
        <w:t>chool reports</w:t>
      </w:r>
      <w:r w:rsidR="33AB21EF" w:rsidRPr="008E2A09">
        <w:rPr>
          <w:rFonts w:asciiTheme="majorHAnsi" w:eastAsiaTheme="majorEastAsia" w:hAnsiTheme="majorHAnsi" w:cstheme="majorBidi"/>
          <w:sz w:val="20"/>
          <w:szCs w:val="20"/>
        </w:rPr>
        <w:t xml:space="preserve"> in</w:t>
      </w:r>
      <w:r w:rsidR="5333585A" w:rsidRPr="008E2A09">
        <w:rPr>
          <w:rFonts w:asciiTheme="majorHAnsi" w:eastAsiaTheme="majorEastAsia" w:hAnsiTheme="majorHAnsi" w:cstheme="majorBidi"/>
          <w:sz w:val="20"/>
          <w:szCs w:val="20"/>
        </w:rPr>
        <w:t xml:space="preserve"> consultation with the Deputy Head and Curriculum Leaders</w:t>
      </w:r>
    </w:p>
    <w:p w14:paraId="397384CE" w14:textId="77777777" w:rsidR="004D287C" w:rsidRPr="003D4EBE" w:rsidRDefault="004D287C" w:rsidP="254F8AD7">
      <w:pPr>
        <w:pStyle w:val="Default"/>
        <w:ind w:left="360"/>
        <w:rPr>
          <w:rFonts w:asciiTheme="majorHAnsi" w:eastAsiaTheme="majorEastAsia" w:hAnsiTheme="majorHAnsi" w:cstheme="majorBidi"/>
          <w:sz w:val="22"/>
          <w:szCs w:val="22"/>
        </w:rPr>
      </w:pPr>
    </w:p>
    <w:p w14:paraId="5F2067D8" w14:textId="45CE3C06" w:rsidR="00BD23E3" w:rsidRDefault="00BD23E3" w:rsidP="254F8AD7">
      <w:pPr>
        <w:pStyle w:val="Default"/>
        <w:rPr>
          <w:rFonts w:asciiTheme="majorHAnsi" w:eastAsiaTheme="majorEastAsia" w:hAnsiTheme="majorHAnsi" w:cstheme="majorBidi"/>
          <w:b/>
          <w:bCs/>
          <w:sz w:val="22"/>
          <w:szCs w:val="22"/>
        </w:rPr>
      </w:pPr>
      <w:r w:rsidRPr="254F8AD7">
        <w:rPr>
          <w:rFonts w:asciiTheme="majorHAnsi" w:eastAsiaTheme="majorEastAsia" w:hAnsiTheme="majorHAnsi" w:cstheme="majorBidi"/>
          <w:b/>
          <w:bCs/>
          <w:sz w:val="22"/>
          <w:szCs w:val="22"/>
        </w:rPr>
        <w:t>MAIN DUTIES AND REQUIREMENTS SPECIFIC TO</w:t>
      </w:r>
      <w:r w:rsidR="002A2ECA" w:rsidRPr="254F8AD7">
        <w:rPr>
          <w:rFonts w:asciiTheme="majorHAnsi" w:eastAsiaTheme="majorEastAsia" w:hAnsiTheme="majorHAnsi" w:cstheme="majorBidi"/>
          <w:b/>
          <w:bCs/>
          <w:sz w:val="22"/>
          <w:szCs w:val="22"/>
        </w:rPr>
        <w:t xml:space="preserve"> EXAMINATIONS</w:t>
      </w:r>
    </w:p>
    <w:p w14:paraId="521AA042" w14:textId="6164979C" w:rsidR="6D5BD24A" w:rsidRPr="008E2A09" w:rsidRDefault="6D5BD24A" w:rsidP="254F8AD7">
      <w:pPr>
        <w:pStyle w:val="ListParagraph"/>
        <w:numPr>
          <w:ilvl w:val="0"/>
          <w:numId w:val="18"/>
        </w:numPr>
        <w:spacing w:after="0"/>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Keep abreast of regulations regarding examination procedures, and enact and disseminate these to staff (</w:t>
      </w:r>
      <w:r w:rsidR="4E79B849" w:rsidRPr="008E2A09">
        <w:rPr>
          <w:rFonts w:asciiTheme="majorHAnsi" w:eastAsiaTheme="majorEastAsia" w:hAnsiTheme="majorHAnsi" w:cstheme="majorBidi"/>
          <w:sz w:val="20"/>
          <w:szCs w:val="20"/>
        </w:rPr>
        <w:t>e.g.,</w:t>
      </w:r>
      <w:r w:rsidRPr="008E2A09">
        <w:rPr>
          <w:rFonts w:asciiTheme="majorHAnsi" w:eastAsiaTheme="majorEastAsia" w:hAnsiTheme="majorHAnsi" w:cstheme="majorBidi"/>
          <w:sz w:val="20"/>
          <w:szCs w:val="20"/>
        </w:rPr>
        <w:t xml:space="preserve"> invigilators), students, and parents as required; (including changes)</w:t>
      </w:r>
      <w:r w:rsidR="62F76082" w:rsidRPr="008E2A09">
        <w:rPr>
          <w:rFonts w:asciiTheme="majorHAnsi" w:eastAsiaTheme="majorEastAsia" w:hAnsiTheme="majorHAnsi" w:cstheme="majorBidi"/>
          <w:sz w:val="20"/>
          <w:szCs w:val="20"/>
        </w:rPr>
        <w:t>.</w:t>
      </w:r>
    </w:p>
    <w:p w14:paraId="77807BC3" w14:textId="031C75E1" w:rsidR="48975407" w:rsidRPr="008E2A09" w:rsidRDefault="48975407" w:rsidP="58C7F8E1">
      <w:pPr>
        <w:pStyle w:val="ListParagraph"/>
        <w:numPr>
          <w:ilvl w:val="0"/>
          <w:numId w:val="18"/>
        </w:numPr>
        <w:spacing w:after="0"/>
        <w:rPr>
          <w:rFonts w:asciiTheme="majorHAnsi" w:eastAsiaTheme="majorEastAsia" w:hAnsiTheme="majorHAnsi" w:cstheme="majorBidi"/>
          <w:b/>
          <w:bCs/>
          <w:sz w:val="20"/>
          <w:szCs w:val="20"/>
        </w:rPr>
      </w:pPr>
      <w:r w:rsidRPr="008E2A09">
        <w:rPr>
          <w:rFonts w:asciiTheme="majorHAnsi" w:eastAsiaTheme="majorEastAsia" w:hAnsiTheme="majorHAnsi" w:cstheme="majorBidi"/>
          <w:sz w:val="20"/>
          <w:szCs w:val="20"/>
        </w:rPr>
        <w:t>C</w:t>
      </w:r>
      <w:r w:rsidR="2B237C3F" w:rsidRPr="008E2A09">
        <w:rPr>
          <w:rFonts w:asciiTheme="majorHAnsi" w:eastAsiaTheme="majorEastAsia" w:hAnsiTheme="majorHAnsi" w:cstheme="majorBidi"/>
          <w:sz w:val="20"/>
          <w:szCs w:val="20"/>
        </w:rPr>
        <w:t>o</w:t>
      </w:r>
      <w:r w:rsidR="27F0CF5C" w:rsidRPr="008E2A09">
        <w:rPr>
          <w:rFonts w:asciiTheme="majorHAnsi" w:eastAsiaTheme="majorEastAsia" w:hAnsiTheme="majorHAnsi" w:cstheme="majorBidi"/>
          <w:sz w:val="20"/>
          <w:szCs w:val="20"/>
        </w:rPr>
        <w:t xml:space="preserve">llate </w:t>
      </w:r>
      <w:r w:rsidR="2B237C3F" w:rsidRPr="008E2A09">
        <w:rPr>
          <w:rFonts w:asciiTheme="majorHAnsi" w:eastAsiaTheme="majorEastAsia" w:hAnsiTheme="majorHAnsi" w:cstheme="majorBidi"/>
          <w:sz w:val="20"/>
          <w:szCs w:val="20"/>
        </w:rPr>
        <w:t>exam entries from Curriculum leaders</w:t>
      </w:r>
      <w:r w:rsidR="00BEC9FA" w:rsidRPr="008E2A09">
        <w:rPr>
          <w:rFonts w:asciiTheme="majorHAnsi" w:eastAsiaTheme="majorEastAsia" w:hAnsiTheme="majorHAnsi" w:cstheme="majorBidi"/>
          <w:sz w:val="20"/>
          <w:szCs w:val="20"/>
        </w:rPr>
        <w:t xml:space="preserve"> and send to all exam boards</w:t>
      </w:r>
      <w:r w:rsidR="7F68F9A5" w:rsidRPr="008E2A09">
        <w:rPr>
          <w:rFonts w:asciiTheme="majorHAnsi" w:eastAsiaTheme="majorEastAsia" w:hAnsiTheme="majorHAnsi" w:cstheme="majorBidi"/>
          <w:sz w:val="20"/>
          <w:szCs w:val="20"/>
        </w:rPr>
        <w:t>.</w:t>
      </w:r>
    </w:p>
    <w:p w14:paraId="78836EEC" w14:textId="2498325F" w:rsidR="220E6B1A" w:rsidRPr="008E2A09" w:rsidRDefault="220E6B1A" w:rsidP="58C7F8E1">
      <w:pPr>
        <w:pStyle w:val="ListParagraph"/>
        <w:numPr>
          <w:ilvl w:val="0"/>
          <w:numId w:val="18"/>
        </w:numPr>
        <w:spacing w:after="0"/>
        <w:rPr>
          <w:rFonts w:asciiTheme="majorHAnsi" w:eastAsiaTheme="majorEastAsia" w:hAnsiTheme="majorHAnsi" w:cstheme="majorBidi"/>
          <w:b/>
          <w:bCs/>
          <w:sz w:val="20"/>
          <w:szCs w:val="20"/>
        </w:rPr>
      </w:pPr>
      <w:r w:rsidRPr="008E2A09">
        <w:rPr>
          <w:rFonts w:asciiTheme="majorHAnsi" w:eastAsiaTheme="majorEastAsia" w:hAnsiTheme="majorHAnsi" w:cstheme="majorBidi"/>
          <w:sz w:val="20"/>
          <w:szCs w:val="20"/>
        </w:rPr>
        <w:t xml:space="preserve">Liaise with </w:t>
      </w:r>
      <w:r w:rsidR="3F048EFE" w:rsidRPr="008E2A09">
        <w:rPr>
          <w:rFonts w:asciiTheme="majorHAnsi" w:eastAsiaTheme="majorEastAsia" w:hAnsiTheme="majorHAnsi" w:cstheme="majorBidi"/>
          <w:sz w:val="20"/>
          <w:szCs w:val="20"/>
        </w:rPr>
        <w:t>Curriculum leaders</w:t>
      </w:r>
      <w:r w:rsidRPr="008E2A09">
        <w:rPr>
          <w:rFonts w:asciiTheme="majorHAnsi" w:eastAsiaTheme="majorEastAsia" w:hAnsiTheme="majorHAnsi" w:cstheme="majorBidi"/>
          <w:sz w:val="20"/>
          <w:szCs w:val="20"/>
        </w:rPr>
        <w:t xml:space="preserve"> with regard to the collection of coursework marks and their dispatch to examination boards within externally set deadlines.</w:t>
      </w:r>
      <w:r w:rsidR="00BEC9FA" w:rsidRPr="008E2A09">
        <w:rPr>
          <w:rFonts w:asciiTheme="majorHAnsi" w:eastAsiaTheme="majorEastAsia" w:hAnsiTheme="majorHAnsi" w:cstheme="majorBidi"/>
          <w:sz w:val="20"/>
          <w:szCs w:val="20"/>
        </w:rPr>
        <w:t xml:space="preserve">  </w:t>
      </w:r>
    </w:p>
    <w:p w14:paraId="178155C5" w14:textId="7ED4F1C6" w:rsidR="00FF4D8B" w:rsidRPr="008E2A09" w:rsidRDefault="00FF4D8B" w:rsidP="58C7F8E1">
      <w:pPr>
        <w:pStyle w:val="ListParagraph"/>
        <w:numPr>
          <w:ilvl w:val="0"/>
          <w:numId w:val="18"/>
        </w:numPr>
        <w:spacing w:after="0"/>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 xml:space="preserve">Deal </w:t>
      </w:r>
      <w:r w:rsidR="0160DDB3" w:rsidRPr="008E2A09">
        <w:rPr>
          <w:rFonts w:asciiTheme="majorHAnsi" w:eastAsiaTheme="majorEastAsia" w:hAnsiTheme="majorHAnsi" w:cstheme="majorBidi"/>
          <w:sz w:val="20"/>
          <w:szCs w:val="20"/>
        </w:rPr>
        <w:t xml:space="preserve">with any </w:t>
      </w:r>
      <w:r w:rsidR="002B773E" w:rsidRPr="008E2A09">
        <w:rPr>
          <w:rFonts w:asciiTheme="majorHAnsi" w:eastAsiaTheme="majorEastAsia" w:hAnsiTheme="majorHAnsi" w:cstheme="majorBidi"/>
          <w:sz w:val="20"/>
          <w:szCs w:val="20"/>
        </w:rPr>
        <w:t xml:space="preserve">stakeholder </w:t>
      </w:r>
      <w:r w:rsidR="18A7F031" w:rsidRPr="008E2A09">
        <w:rPr>
          <w:rFonts w:asciiTheme="majorHAnsi" w:eastAsiaTheme="majorEastAsia" w:hAnsiTheme="majorHAnsi" w:cstheme="majorBidi"/>
          <w:sz w:val="20"/>
          <w:szCs w:val="20"/>
        </w:rPr>
        <w:t>and</w:t>
      </w:r>
      <w:r w:rsidR="2D5631DA" w:rsidRPr="008E2A09">
        <w:rPr>
          <w:rFonts w:asciiTheme="majorHAnsi" w:eastAsiaTheme="majorEastAsia" w:hAnsiTheme="majorHAnsi" w:cstheme="majorBidi"/>
          <w:sz w:val="20"/>
          <w:szCs w:val="20"/>
        </w:rPr>
        <w:t>/or</w:t>
      </w:r>
      <w:r w:rsidR="18A7F031" w:rsidRPr="008E2A09">
        <w:rPr>
          <w:rFonts w:asciiTheme="majorHAnsi" w:eastAsiaTheme="majorEastAsia" w:hAnsiTheme="majorHAnsi" w:cstheme="majorBidi"/>
          <w:sz w:val="20"/>
          <w:szCs w:val="20"/>
        </w:rPr>
        <w:t xml:space="preserve"> examination board</w:t>
      </w:r>
      <w:r w:rsidR="1D1C3D6D" w:rsidRPr="008E2A09">
        <w:rPr>
          <w:rFonts w:asciiTheme="majorHAnsi" w:eastAsiaTheme="majorEastAsia" w:hAnsiTheme="majorHAnsi" w:cstheme="majorBidi"/>
          <w:sz w:val="20"/>
          <w:szCs w:val="20"/>
        </w:rPr>
        <w:t xml:space="preserve"> enquiries regarding results or exam entries</w:t>
      </w:r>
      <w:r w:rsidR="3E2E8E1A" w:rsidRPr="008E2A09">
        <w:rPr>
          <w:rFonts w:asciiTheme="majorHAnsi" w:eastAsiaTheme="majorEastAsia" w:hAnsiTheme="majorHAnsi" w:cstheme="majorBidi"/>
          <w:sz w:val="20"/>
          <w:szCs w:val="20"/>
        </w:rPr>
        <w:t>.</w:t>
      </w:r>
    </w:p>
    <w:p w14:paraId="3F8FFC0C" w14:textId="14222314" w:rsidR="00BC2DAD" w:rsidRPr="008E2A09" w:rsidRDefault="3AF39F0A" w:rsidP="58C7F8E1">
      <w:pPr>
        <w:pStyle w:val="ListParagraph"/>
        <w:numPr>
          <w:ilvl w:val="0"/>
          <w:numId w:val="12"/>
        </w:numPr>
        <w:spacing w:after="0"/>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 xml:space="preserve">Identify possible exam clashes, make appropriate </w:t>
      </w:r>
      <w:r w:rsidR="63E5FD2E" w:rsidRPr="008E2A09">
        <w:rPr>
          <w:rFonts w:asciiTheme="majorHAnsi" w:eastAsiaTheme="majorEastAsia" w:hAnsiTheme="majorHAnsi" w:cstheme="majorBidi"/>
          <w:sz w:val="20"/>
          <w:szCs w:val="20"/>
        </w:rPr>
        <w:t>arrangements</w:t>
      </w:r>
      <w:r w:rsidRPr="008E2A09">
        <w:rPr>
          <w:rFonts w:asciiTheme="majorHAnsi" w:eastAsiaTheme="majorEastAsia" w:hAnsiTheme="majorHAnsi" w:cstheme="majorBidi"/>
          <w:sz w:val="20"/>
          <w:szCs w:val="20"/>
        </w:rPr>
        <w:t xml:space="preserve"> that maintain the security of examination and inform candidates of the changes</w:t>
      </w:r>
      <w:r w:rsidR="1975E065" w:rsidRPr="008E2A09">
        <w:rPr>
          <w:rFonts w:asciiTheme="majorHAnsi" w:eastAsiaTheme="majorEastAsia" w:hAnsiTheme="majorHAnsi" w:cstheme="majorBidi"/>
          <w:sz w:val="20"/>
          <w:szCs w:val="20"/>
        </w:rPr>
        <w:t>.</w:t>
      </w:r>
    </w:p>
    <w:p w14:paraId="6958336E" w14:textId="3E706552" w:rsidR="0CA8A473" w:rsidRPr="008E2A09" w:rsidRDefault="0CA8A473" w:rsidP="58C7F8E1">
      <w:pPr>
        <w:pStyle w:val="ListParagraph"/>
        <w:numPr>
          <w:ilvl w:val="0"/>
          <w:numId w:val="12"/>
        </w:numPr>
        <w:spacing w:after="0"/>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lastRenderedPageBreak/>
        <w:t>Liaise with the Special Needs Co-ordinator, candidates and parents with regard to any special arrangements that may be required</w:t>
      </w:r>
      <w:r w:rsidR="1975E065" w:rsidRPr="008E2A09">
        <w:rPr>
          <w:rFonts w:asciiTheme="majorHAnsi" w:eastAsiaTheme="majorEastAsia" w:hAnsiTheme="majorHAnsi" w:cstheme="majorBidi"/>
          <w:sz w:val="20"/>
          <w:szCs w:val="20"/>
        </w:rPr>
        <w:t>.</w:t>
      </w:r>
    </w:p>
    <w:p w14:paraId="7C64C5B8" w14:textId="18A7980F" w:rsidR="6EB06437" w:rsidRPr="008E2A09" w:rsidRDefault="6EB06437" w:rsidP="58C7F8E1">
      <w:pPr>
        <w:pStyle w:val="ListParagraph"/>
        <w:numPr>
          <w:ilvl w:val="0"/>
          <w:numId w:val="12"/>
        </w:numPr>
        <w:spacing w:after="0"/>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Submit requests for access arrangements and appeals for special consideration</w:t>
      </w:r>
      <w:r w:rsidR="0D06E410" w:rsidRPr="008E2A09">
        <w:rPr>
          <w:rFonts w:asciiTheme="majorHAnsi" w:eastAsiaTheme="majorEastAsia" w:hAnsiTheme="majorHAnsi" w:cstheme="majorBidi"/>
          <w:sz w:val="20"/>
          <w:szCs w:val="20"/>
        </w:rPr>
        <w:t>.</w:t>
      </w:r>
    </w:p>
    <w:p w14:paraId="570D195D" w14:textId="63A5AEFA" w:rsidR="016BBA11" w:rsidRPr="008E2A09" w:rsidRDefault="016BBA11" w:rsidP="58C7F8E1">
      <w:pPr>
        <w:pStyle w:val="ListParagraph"/>
        <w:numPr>
          <w:ilvl w:val="0"/>
          <w:numId w:val="12"/>
        </w:numPr>
        <w:spacing w:after="0"/>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Organise sufficient examination rooms in accordance with national regulations</w:t>
      </w:r>
      <w:r w:rsidR="0D06E410" w:rsidRPr="008E2A09">
        <w:rPr>
          <w:rFonts w:asciiTheme="majorHAnsi" w:eastAsiaTheme="majorEastAsia" w:hAnsiTheme="majorHAnsi" w:cstheme="majorBidi"/>
          <w:sz w:val="20"/>
          <w:szCs w:val="20"/>
        </w:rPr>
        <w:t>.</w:t>
      </w:r>
    </w:p>
    <w:p w14:paraId="236FDF0F" w14:textId="3A204966" w:rsidR="56250F39" w:rsidRPr="008E2A09" w:rsidRDefault="56250F39" w:rsidP="58C7F8E1">
      <w:pPr>
        <w:pStyle w:val="ListParagraph"/>
        <w:numPr>
          <w:ilvl w:val="0"/>
          <w:numId w:val="12"/>
        </w:numPr>
        <w:spacing w:after="0"/>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Create and distribute examination timetables to staff and students</w:t>
      </w:r>
      <w:r w:rsidR="4F2442DB" w:rsidRPr="008E2A09">
        <w:rPr>
          <w:rFonts w:asciiTheme="majorHAnsi" w:eastAsiaTheme="majorEastAsia" w:hAnsiTheme="majorHAnsi" w:cstheme="majorBidi"/>
          <w:sz w:val="20"/>
          <w:szCs w:val="20"/>
        </w:rPr>
        <w:t>.</w:t>
      </w:r>
    </w:p>
    <w:p w14:paraId="11C995CA" w14:textId="113C7E96" w:rsidR="75969493" w:rsidRPr="008E2A09" w:rsidRDefault="75969493" w:rsidP="58C7F8E1">
      <w:pPr>
        <w:pStyle w:val="ListParagraph"/>
        <w:numPr>
          <w:ilvl w:val="0"/>
          <w:numId w:val="12"/>
        </w:numPr>
        <w:spacing w:after="0"/>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Collate information for the Senior Leadership Team regarding internal examinations.</w:t>
      </w:r>
    </w:p>
    <w:p w14:paraId="3D42DCA2" w14:textId="4D50D69B" w:rsidR="5F9F1E64" w:rsidRPr="008E2A09" w:rsidRDefault="5F9F1E64" w:rsidP="58C7F8E1">
      <w:pPr>
        <w:pStyle w:val="ListParagraph"/>
        <w:numPr>
          <w:ilvl w:val="0"/>
          <w:numId w:val="12"/>
        </w:numPr>
        <w:spacing w:after="0"/>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Ensure that the correct number of exam papers arrive in time and are securely stored</w:t>
      </w:r>
      <w:r w:rsidR="5D14FC40" w:rsidRPr="008E2A09">
        <w:rPr>
          <w:rFonts w:asciiTheme="majorHAnsi" w:eastAsiaTheme="majorEastAsia" w:hAnsiTheme="majorHAnsi" w:cstheme="majorBidi"/>
          <w:sz w:val="20"/>
          <w:szCs w:val="20"/>
        </w:rPr>
        <w:t>.</w:t>
      </w:r>
    </w:p>
    <w:p w14:paraId="6CF8794B" w14:textId="64BC95B0" w:rsidR="07DAB8C3" w:rsidRPr="008E2A09" w:rsidRDefault="07DAB8C3" w:rsidP="58C7F8E1">
      <w:pPr>
        <w:pStyle w:val="ListParagraph"/>
        <w:numPr>
          <w:ilvl w:val="0"/>
          <w:numId w:val="12"/>
        </w:numPr>
        <w:spacing w:after="0"/>
        <w:rPr>
          <w:rFonts w:asciiTheme="majorHAnsi" w:eastAsiaTheme="majorEastAsia" w:hAnsiTheme="majorHAnsi" w:cstheme="majorBidi"/>
          <w:sz w:val="20"/>
          <w:szCs w:val="20"/>
        </w:rPr>
      </w:pPr>
      <w:r w:rsidRPr="008E2A09">
        <w:rPr>
          <w:rFonts w:ascii="Cambria" w:eastAsia="Cambria" w:hAnsi="Cambria" w:cs="Cambria"/>
          <w:sz w:val="20"/>
          <w:szCs w:val="20"/>
        </w:rPr>
        <w:t>Deploy invigilators, ensuring that they are aware of the examinations being sat at a particular session, the length of each examination and, who the candidates are and of any special arrangements made for particular candidates.</w:t>
      </w:r>
      <w:r w:rsidRPr="008E2A09">
        <w:rPr>
          <w:sz w:val="20"/>
          <w:szCs w:val="20"/>
        </w:rPr>
        <w:t xml:space="preserve"> </w:t>
      </w:r>
    </w:p>
    <w:p w14:paraId="5318ADBC" w14:textId="3950F676" w:rsidR="00BC2DAD" w:rsidRPr="008E2A09" w:rsidRDefault="3AF39F0A" w:rsidP="58C7F8E1">
      <w:pPr>
        <w:pStyle w:val="ListParagraph"/>
        <w:numPr>
          <w:ilvl w:val="0"/>
          <w:numId w:val="12"/>
        </w:numPr>
        <w:spacing w:after="0"/>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Process invigilators’ timesheets.</w:t>
      </w:r>
    </w:p>
    <w:p w14:paraId="4C990E07" w14:textId="01870478" w:rsidR="20CFDFA5" w:rsidRPr="008E2A09" w:rsidRDefault="20CFDFA5" w:rsidP="58C7F8E1">
      <w:pPr>
        <w:pStyle w:val="ListParagraph"/>
        <w:numPr>
          <w:ilvl w:val="0"/>
          <w:numId w:val="12"/>
        </w:numPr>
        <w:spacing w:after="0"/>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Report to the head teacher and the Examination Board any suspected or confirmed breaches of the examination regulations.</w:t>
      </w:r>
    </w:p>
    <w:p w14:paraId="53E4D68A" w14:textId="464E7F72" w:rsidR="00BC2DAD" w:rsidRPr="008E2A09" w:rsidRDefault="3C557C79" w:rsidP="58C7F8E1">
      <w:pPr>
        <w:pStyle w:val="ListParagraph"/>
        <w:numPr>
          <w:ilvl w:val="0"/>
          <w:numId w:val="12"/>
        </w:numPr>
        <w:spacing w:after="0"/>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S</w:t>
      </w:r>
      <w:r w:rsidR="313A8413" w:rsidRPr="008E2A09">
        <w:rPr>
          <w:rFonts w:asciiTheme="majorHAnsi" w:eastAsiaTheme="majorEastAsia" w:hAnsiTheme="majorHAnsi" w:cstheme="majorBidi"/>
          <w:sz w:val="20"/>
          <w:szCs w:val="20"/>
        </w:rPr>
        <w:t>upport</w:t>
      </w:r>
      <w:r w:rsidR="47A3BC3F" w:rsidRPr="008E2A09">
        <w:rPr>
          <w:rFonts w:asciiTheme="majorHAnsi" w:eastAsiaTheme="majorEastAsia" w:hAnsiTheme="majorHAnsi" w:cstheme="majorBidi"/>
          <w:sz w:val="20"/>
          <w:szCs w:val="20"/>
        </w:rPr>
        <w:t xml:space="preserve"> </w:t>
      </w:r>
      <w:r w:rsidR="313A8413" w:rsidRPr="008E2A09">
        <w:rPr>
          <w:rFonts w:asciiTheme="majorHAnsi" w:eastAsiaTheme="majorEastAsia" w:hAnsiTheme="majorHAnsi" w:cstheme="majorBidi"/>
          <w:sz w:val="20"/>
          <w:szCs w:val="20"/>
        </w:rPr>
        <w:t>the BTEC quality nominee to arrange external verification visits.</w:t>
      </w:r>
    </w:p>
    <w:p w14:paraId="14C122EB" w14:textId="033903A9" w:rsidR="00BC2DAD" w:rsidRPr="008E2A09" w:rsidRDefault="313A8413" w:rsidP="58C7F8E1">
      <w:pPr>
        <w:pStyle w:val="ListParagraph"/>
        <w:numPr>
          <w:ilvl w:val="0"/>
          <w:numId w:val="12"/>
        </w:numPr>
        <w:spacing w:after="0"/>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Download results information and managing dissemination of results to staff and students</w:t>
      </w:r>
      <w:r w:rsidR="54CF3EF1" w:rsidRPr="008E2A09">
        <w:rPr>
          <w:rFonts w:asciiTheme="majorHAnsi" w:eastAsiaTheme="majorEastAsia" w:hAnsiTheme="majorHAnsi" w:cstheme="majorBidi"/>
          <w:sz w:val="20"/>
          <w:szCs w:val="20"/>
        </w:rPr>
        <w:t>.</w:t>
      </w:r>
    </w:p>
    <w:p w14:paraId="29CB9696" w14:textId="23719247" w:rsidR="00BC2DAD" w:rsidRPr="008E2A09" w:rsidRDefault="313A8413" w:rsidP="58C7F8E1">
      <w:pPr>
        <w:pStyle w:val="ListParagraph"/>
        <w:numPr>
          <w:ilvl w:val="0"/>
          <w:numId w:val="12"/>
        </w:numPr>
        <w:spacing w:after="0"/>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Be present for all administration related to public examination results including results publication in August.</w:t>
      </w:r>
    </w:p>
    <w:p w14:paraId="004D5D2D" w14:textId="0B180BDC" w:rsidR="3BC8A7CB" w:rsidRPr="008E2A09" w:rsidRDefault="3BC8A7CB" w:rsidP="58C7F8E1">
      <w:pPr>
        <w:pStyle w:val="ListParagraph"/>
        <w:numPr>
          <w:ilvl w:val="0"/>
          <w:numId w:val="12"/>
        </w:numPr>
        <w:spacing w:after="0"/>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Co-ordinate requests</w:t>
      </w:r>
      <w:r w:rsidR="0A75EED8" w:rsidRPr="008E2A09">
        <w:rPr>
          <w:rFonts w:asciiTheme="majorHAnsi" w:eastAsiaTheme="majorEastAsia" w:hAnsiTheme="majorHAnsi" w:cstheme="majorBidi"/>
          <w:sz w:val="20"/>
          <w:szCs w:val="20"/>
        </w:rPr>
        <w:t xml:space="preserve"> for re-marks, appeals and for photocopied or returned scripts</w:t>
      </w:r>
      <w:r w:rsidR="15E9EDAD" w:rsidRPr="008E2A09">
        <w:rPr>
          <w:rFonts w:asciiTheme="majorHAnsi" w:eastAsiaTheme="majorEastAsia" w:hAnsiTheme="majorHAnsi" w:cstheme="majorBidi"/>
          <w:sz w:val="20"/>
          <w:szCs w:val="20"/>
        </w:rPr>
        <w:t>.</w:t>
      </w:r>
    </w:p>
    <w:p w14:paraId="7449A46A" w14:textId="61B6EEF4" w:rsidR="27356978" w:rsidRPr="008E2A09" w:rsidRDefault="27356978" w:rsidP="58C7F8E1">
      <w:pPr>
        <w:pStyle w:val="ListParagraph"/>
        <w:numPr>
          <w:ilvl w:val="0"/>
          <w:numId w:val="12"/>
        </w:numPr>
        <w:spacing w:after="0"/>
        <w:rPr>
          <w:rFonts w:asciiTheme="majorHAnsi" w:eastAsiaTheme="majorEastAsia" w:hAnsiTheme="majorHAnsi" w:cstheme="majorBidi"/>
          <w:sz w:val="20"/>
          <w:szCs w:val="20"/>
        </w:rPr>
      </w:pPr>
      <w:r w:rsidRPr="008E2A09">
        <w:rPr>
          <w:rFonts w:asciiTheme="majorHAnsi" w:eastAsiaTheme="majorEastAsia" w:hAnsiTheme="majorHAnsi" w:cstheme="majorBidi"/>
          <w:sz w:val="20"/>
          <w:szCs w:val="20"/>
        </w:rPr>
        <w:t>Keep under constant review examination procedures and make recommendations to the Senior Leadership Team.</w:t>
      </w:r>
    </w:p>
    <w:p w14:paraId="26BB9169" w14:textId="26E2965E" w:rsidR="00BC2DAD" w:rsidRPr="002B773E" w:rsidRDefault="00BC2DAD" w:rsidP="254F8AD7">
      <w:pPr>
        <w:spacing w:after="0"/>
        <w:rPr>
          <w:rFonts w:ascii="Cambria" w:hAnsi="Cambria"/>
        </w:rPr>
      </w:pPr>
    </w:p>
    <w:p w14:paraId="4AC241BF" w14:textId="1961096A" w:rsidR="00060C12" w:rsidRDefault="00485ECD" w:rsidP="00BD23E3">
      <w:pPr>
        <w:spacing w:after="0"/>
        <w:rPr>
          <w:rFonts w:ascii="Cambria" w:hAnsi="Cambria"/>
          <w:b/>
        </w:rPr>
      </w:pPr>
      <w:r>
        <w:rPr>
          <w:rFonts w:ascii="Cambria" w:hAnsi="Cambria"/>
          <w:b/>
        </w:rPr>
        <w:t>SUPPORT</w:t>
      </w:r>
      <w:r w:rsidR="00F66D86">
        <w:rPr>
          <w:rFonts w:ascii="Cambria" w:hAnsi="Cambria"/>
          <w:b/>
        </w:rPr>
        <w:t xml:space="preserve"> DUTIES AND REQUIREMENTS</w:t>
      </w:r>
    </w:p>
    <w:p w14:paraId="7E3171A6" w14:textId="44BD3253" w:rsidR="00750314" w:rsidRPr="008E2A09" w:rsidRDefault="0FC41DCC" w:rsidP="00750314">
      <w:pPr>
        <w:pStyle w:val="ListParagraph"/>
        <w:numPr>
          <w:ilvl w:val="0"/>
          <w:numId w:val="19"/>
        </w:numPr>
        <w:spacing w:after="0"/>
        <w:rPr>
          <w:rFonts w:ascii="Cambria" w:hAnsi="Cambria"/>
          <w:sz w:val="20"/>
          <w:szCs w:val="20"/>
        </w:rPr>
      </w:pPr>
      <w:r w:rsidRPr="008E2A09">
        <w:rPr>
          <w:rFonts w:ascii="Cambria" w:hAnsi="Cambria"/>
          <w:sz w:val="20"/>
          <w:szCs w:val="20"/>
        </w:rPr>
        <w:t>Support in</w:t>
      </w:r>
      <w:r w:rsidR="415D0013" w:rsidRPr="008E2A09">
        <w:rPr>
          <w:rFonts w:ascii="Cambria" w:hAnsi="Cambria"/>
          <w:sz w:val="20"/>
          <w:szCs w:val="20"/>
        </w:rPr>
        <w:t xml:space="preserve"> </w:t>
      </w:r>
      <w:r w:rsidR="007F5539" w:rsidRPr="008E2A09">
        <w:rPr>
          <w:rFonts w:ascii="Cambria" w:hAnsi="Cambria"/>
          <w:sz w:val="20"/>
          <w:szCs w:val="20"/>
        </w:rPr>
        <w:t xml:space="preserve">other </w:t>
      </w:r>
      <w:r w:rsidR="00135B2B" w:rsidRPr="008E2A09">
        <w:rPr>
          <w:rFonts w:ascii="Cambria" w:hAnsi="Cambria"/>
          <w:sz w:val="20"/>
          <w:szCs w:val="20"/>
        </w:rPr>
        <w:t xml:space="preserve">key areas of the school including </w:t>
      </w:r>
      <w:r w:rsidR="00350705" w:rsidRPr="008E2A09">
        <w:rPr>
          <w:rFonts w:ascii="Cambria" w:hAnsi="Cambria"/>
          <w:sz w:val="20"/>
          <w:szCs w:val="20"/>
        </w:rPr>
        <w:t>trips and visits</w:t>
      </w:r>
      <w:r w:rsidR="2C7482C0" w:rsidRPr="008E2A09">
        <w:rPr>
          <w:rFonts w:ascii="Cambria" w:hAnsi="Cambria"/>
          <w:sz w:val="20"/>
          <w:szCs w:val="20"/>
        </w:rPr>
        <w:t xml:space="preserve">, </w:t>
      </w:r>
      <w:bookmarkStart w:id="0" w:name="_Int_wl5COdLT"/>
      <w:proofErr w:type="gramStart"/>
      <w:r w:rsidR="2C7482C0" w:rsidRPr="008E2A09">
        <w:rPr>
          <w:rFonts w:ascii="Cambria" w:hAnsi="Cambria"/>
          <w:sz w:val="20"/>
          <w:szCs w:val="20"/>
        </w:rPr>
        <w:t>parents</w:t>
      </w:r>
      <w:bookmarkEnd w:id="0"/>
      <w:proofErr w:type="gramEnd"/>
      <w:r w:rsidR="2C7482C0" w:rsidRPr="008E2A09">
        <w:rPr>
          <w:rFonts w:ascii="Cambria" w:hAnsi="Cambria"/>
          <w:sz w:val="20"/>
          <w:szCs w:val="20"/>
        </w:rPr>
        <w:t xml:space="preserve"> evenings</w:t>
      </w:r>
    </w:p>
    <w:p w14:paraId="13FE29FF" w14:textId="391166F3" w:rsidR="2C7482C0" w:rsidRPr="008E2A09" w:rsidRDefault="2C7482C0" w:rsidP="58C7F8E1">
      <w:pPr>
        <w:pStyle w:val="ListParagraph"/>
        <w:numPr>
          <w:ilvl w:val="0"/>
          <w:numId w:val="19"/>
        </w:numPr>
        <w:spacing w:after="0"/>
        <w:rPr>
          <w:rFonts w:ascii="Cambria" w:hAnsi="Cambria"/>
          <w:sz w:val="20"/>
          <w:szCs w:val="20"/>
        </w:rPr>
      </w:pPr>
      <w:r w:rsidRPr="008E2A09">
        <w:rPr>
          <w:rFonts w:ascii="Cambria" w:hAnsi="Cambria"/>
          <w:sz w:val="20"/>
          <w:szCs w:val="20"/>
        </w:rPr>
        <w:t>Support with cover arrangements whe</w:t>
      </w:r>
      <w:r w:rsidR="0D1E9D7B" w:rsidRPr="008E2A09">
        <w:rPr>
          <w:rFonts w:ascii="Cambria" w:hAnsi="Cambria"/>
          <w:sz w:val="20"/>
          <w:szCs w:val="20"/>
        </w:rPr>
        <w:t>n</w:t>
      </w:r>
      <w:r w:rsidRPr="008E2A09">
        <w:rPr>
          <w:rFonts w:ascii="Cambria" w:hAnsi="Cambria"/>
          <w:sz w:val="20"/>
          <w:szCs w:val="20"/>
        </w:rPr>
        <w:t xml:space="preserve"> needed</w:t>
      </w:r>
    </w:p>
    <w:p w14:paraId="76DF44E0" w14:textId="13E5FE90" w:rsidR="00485ECD" w:rsidRPr="008E2A09" w:rsidRDefault="00485ECD" w:rsidP="007F657F">
      <w:pPr>
        <w:pStyle w:val="ListParagraph"/>
        <w:numPr>
          <w:ilvl w:val="0"/>
          <w:numId w:val="13"/>
        </w:numPr>
        <w:spacing w:after="0"/>
        <w:rPr>
          <w:rFonts w:ascii="Cambria" w:hAnsi="Cambria"/>
          <w:sz w:val="20"/>
          <w:szCs w:val="20"/>
        </w:rPr>
      </w:pPr>
      <w:r w:rsidRPr="008E2A09">
        <w:rPr>
          <w:rFonts w:ascii="Cambria" w:hAnsi="Cambria"/>
          <w:sz w:val="20"/>
          <w:szCs w:val="20"/>
        </w:rPr>
        <w:t>Analyse and evaluate data / information and produce reports / information / data as required</w:t>
      </w:r>
      <w:r w:rsidR="00885796" w:rsidRPr="008E2A09">
        <w:rPr>
          <w:rFonts w:ascii="Cambria" w:hAnsi="Cambria"/>
          <w:sz w:val="20"/>
          <w:szCs w:val="20"/>
        </w:rPr>
        <w:t xml:space="preserve"> </w:t>
      </w:r>
    </w:p>
    <w:p w14:paraId="6E6230D2" w14:textId="77777777" w:rsidR="00485ECD" w:rsidRPr="008E2A09" w:rsidRDefault="00485ECD" w:rsidP="007F657F">
      <w:pPr>
        <w:pStyle w:val="ListParagraph"/>
        <w:numPr>
          <w:ilvl w:val="0"/>
          <w:numId w:val="13"/>
        </w:numPr>
        <w:spacing w:after="0"/>
        <w:rPr>
          <w:rFonts w:ascii="Cambria" w:hAnsi="Cambria"/>
          <w:sz w:val="20"/>
          <w:szCs w:val="20"/>
        </w:rPr>
      </w:pPr>
      <w:r w:rsidRPr="008E2A09">
        <w:rPr>
          <w:rFonts w:ascii="Cambria" w:hAnsi="Cambria"/>
          <w:sz w:val="20"/>
          <w:szCs w:val="20"/>
        </w:rPr>
        <w:t>Keep records in accordance with the school’s record retention schedule and data protection law, ensuring information security and confidentiality at all times.</w:t>
      </w:r>
    </w:p>
    <w:p w14:paraId="099C9E2F" w14:textId="77777777" w:rsidR="00485ECD" w:rsidRDefault="00485ECD" w:rsidP="00BD23E3">
      <w:pPr>
        <w:spacing w:after="0"/>
        <w:rPr>
          <w:rFonts w:ascii="Cambria" w:hAnsi="Cambria"/>
          <w:b/>
        </w:rPr>
      </w:pPr>
    </w:p>
    <w:p w14:paraId="586D22FA" w14:textId="77777777" w:rsidR="003F5A3C" w:rsidRPr="003F5A3C" w:rsidRDefault="003F5A3C" w:rsidP="008E2A09">
      <w:pPr>
        <w:spacing w:after="0"/>
        <w:rPr>
          <w:rFonts w:ascii="Cambria" w:hAnsi="Cambria"/>
        </w:rPr>
      </w:pPr>
      <w:r w:rsidRPr="003F5A3C">
        <w:rPr>
          <w:rFonts w:ascii="Cambria" w:hAnsi="Cambria"/>
          <w:b/>
          <w:bCs/>
        </w:rPr>
        <w:t xml:space="preserve">GENERAL </w:t>
      </w:r>
    </w:p>
    <w:p w14:paraId="6DE3A99C" w14:textId="77777777" w:rsidR="003F5A3C" w:rsidRPr="008E2A09" w:rsidRDefault="003F5A3C" w:rsidP="00BD23E3">
      <w:pPr>
        <w:spacing w:after="0"/>
        <w:rPr>
          <w:rFonts w:ascii="Cambria" w:hAnsi="Cambria"/>
          <w:sz w:val="20"/>
          <w:szCs w:val="20"/>
        </w:rPr>
      </w:pPr>
      <w:r w:rsidRPr="008E2A09">
        <w:rPr>
          <w:rFonts w:ascii="Cambria" w:hAnsi="Cambria"/>
          <w:sz w:val="20"/>
          <w:szCs w:val="20"/>
        </w:rPr>
        <w:t xml:space="preserve">Promote and safeguard the welfare of students you come into contact with. </w:t>
      </w:r>
    </w:p>
    <w:p w14:paraId="51EEA8E0" w14:textId="77777777" w:rsidR="003F5A3C" w:rsidRPr="008E2A09" w:rsidRDefault="003F5A3C" w:rsidP="00BD23E3">
      <w:pPr>
        <w:spacing w:after="0"/>
        <w:rPr>
          <w:rFonts w:ascii="Cambria" w:hAnsi="Cambria"/>
          <w:sz w:val="20"/>
          <w:szCs w:val="20"/>
        </w:rPr>
      </w:pPr>
      <w:r w:rsidRPr="008E2A09">
        <w:rPr>
          <w:rFonts w:ascii="Cambria" w:hAnsi="Cambria"/>
          <w:sz w:val="20"/>
          <w:szCs w:val="20"/>
        </w:rPr>
        <w:t xml:space="preserve">Be aware of and comply with policies and procedures relating to safeguarding, health, safety and security, confidentiality and data protection, reporting all concerns to an appropriate person. </w:t>
      </w:r>
    </w:p>
    <w:p w14:paraId="4BD18618" w14:textId="77777777" w:rsidR="003F5A3C" w:rsidRPr="008E2A09" w:rsidRDefault="003F5A3C" w:rsidP="00BD23E3">
      <w:pPr>
        <w:spacing w:after="0"/>
        <w:rPr>
          <w:rFonts w:ascii="Cambria" w:hAnsi="Cambria"/>
          <w:sz w:val="20"/>
          <w:szCs w:val="20"/>
        </w:rPr>
      </w:pPr>
      <w:r w:rsidRPr="008E2A09">
        <w:rPr>
          <w:rFonts w:ascii="Cambria" w:hAnsi="Cambria"/>
          <w:sz w:val="20"/>
          <w:szCs w:val="20"/>
        </w:rPr>
        <w:t xml:space="preserve">Be aware of and adhere to all Trust and Academy level policies and procedures and comply with their contents; raising any concerns in a timely manner. </w:t>
      </w:r>
    </w:p>
    <w:p w14:paraId="40123610" w14:textId="77777777" w:rsidR="003F5A3C" w:rsidRPr="008E2A09" w:rsidRDefault="003F5A3C" w:rsidP="00BD23E3">
      <w:pPr>
        <w:spacing w:after="0"/>
        <w:rPr>
          <w:rFonts w:ascii="Cambria" w:hAnsi="Cambria"/>
          <w:sz w:val="20"/>
          <w:szCs w:val="20"/>
        </w:rPr>
      </w:pPr>
      <w:r w:rsidRPr="008E2A09">
        <w:rPr>
          <w:rFonts w:ascii="Cambria" w:hAnsi="Cambria"/>
          <w:sz w:val="20"/>
          <w:szCs w:val="20"/>
        </w:rPr>
        <w:t xml:space="preserve">Be aware of, support and ensure equal opportunities for all. </w:t>
      </w:r>
    </w:p>
    <w:p w14:paraId="15B0DA82" w14:textId="77777777" w:rsidR="003F5A3C" w:rsidRPr="008E2A09" w:rsidRDefault="003F5A3C" w:rsidP="00BD23E3">
      <w:pPr>
        <w:spacing w:after="0"/>
        <w:rPr>
          <w:rFonts w:ascii="Cambria" w:hAnsi="Cambria"/>
          <w:sz w:val="20"/>
          <w:szCs w:val="20"/>
        </w:rPr>
      </w:pPr>
      <w:r w:rsidRPr="008E2A09">
        <w:rPr>
          <w:rFonts w:ascii="Cambria" w:hAnsi="Cambria"/>
          <w:sz w:val="20"/>
          <w:szCs w:val="20"/>
        </w:rPr>
        <w:t xml:space="preserve">Contribute to the overall ethos/work/aims of the Trust. </w:t>
      </w:r>
    </w:p>
    <w:p w14:paraId="3CBB66C6" w14:textId="77777777" w:rsidR="003F5A3C" w:rsidRPr="008E2A09" w:rsidRDefault="003F5A3C" w:rsidP="00BD23E3">
      <w:pPr>
        <w:spacing w:after="0"/>
        <w:rPr>
          <w:rFonts w:ascii="Cambria" w:hAnsi="Cambria"/>
          <w:sz w:val="20"/>
          <w:szCs w:val="20"/>
        </w:rPr>
      </w:pPr>
      <w:r w:rsidRPr="008E2A09">
        <w:rPr>
          <w:rFonts w:ascii="Cambria" w:hAnsi="Cambria"/>
          <w:sz w:val="20"/>
          <w:szCs w:val="20"/>
        </w:rPr>
        <w:t xml:space="preserve">Appreciate and support the role of other professionals. </w:t>
      </w:r>
    </w:p>
    <w:p w14:paraId="7C628095" w14:textId="77777777" w:rsidR="003F5A3C" w:rsidRPr="008E2A09" w:rsidRDefault="003F5A3C" w:rsidP="00BD23E3">
      <w:pPr>
        <w:spacing w:after="0"/>
        <w:rPr>
          <w:rFonts w:ascii="Cambria" w:hAnsi="Cambria"/>
          <w:sz w:val="20"/>
          <w:szCs w:val="20"/>
        </w:rPr>
      </w:pPr>
      <w:r w:rsidRPr="008E2A09">
        <w:rPr>
          <w:rFonts w:ascii="Cambria" w:hAnsi="Cambria"/>
          <w:sz w:val="20"/>
          <w:szCs w:val="20"/>
        </w:rPr>
        <w:t xml:space="preserve">Attend and participate in relevant meetings as required. </w:t>
      </w:r>
    </w:p>
    <w:p w14:paraId="69EBDF58" w14:textId="77777777" w:rsidR="003F5A3C" w:rsidRPr="008E2A09" w:rsidRDefault="003F5A3C" w:rsidP="00BD23E3">
      <w:pPr>
        <w:spacing w:after="0"/>
        <w:rPr>
          <w:rFonts w:ascii="Cambria" w:hAnsi="Cambria"/>
          <w:sz w:val="20"/>
          <w:szCs w:val="20"/>
        </w:rPr>
      </w:pPr>
      <w:r w:rsidRPr="008E2A09">
        <w:rPr>
          <w:rFonts w:ascii="Cambria" w:hAnsi="Cambria"/>
          <w:sz w:val="20"/>
          <w:szCs w:val="20"/>
        </w:rPr>
        <w:t xml:space="preserve">Participate in training, other learning activities and performance development as required. </w:t>
      </w:r>
    </w:p>
    <w:p w14:paraId="18E41FB1" w14:textId="77777777" w:rsidR="003F5A3C" w:rsidRPr="008E2A09" w:rsidRDefault="003F5A3C" w:rsidP="00BD23E3">
      <w:pPr>
        <w:spacing w:after="0"/>
        <w:rPr>
          <w:rFonts w:ascii="Cambria" w:hAnsi="Cambria"/>
          <w:sz w:val="20"/>
          <w:szCs w:val="20"/>
        </w:rPr>
      </w:pPr>
      <w:r w:rsidRPr="008E2A09">
        <w:rPr>
          <w:rFonts w:ascii="Cambria" w:hAnsi="Cambria"/>
          <w:sz w:val="20"/>
          <w:szCs w:val="20"/>
        </w:rPr>
        <w:t xml:space="preserve">Engage actively in the performance review process. </w:t>
      </w:r>
    </w:p>
    <w:p w14:paraId="02A09249" w14:textId="6309F2D4" w:rsidR="003F5A3C" w:rsidRPr="008E2A09" w:rsidRDefault="003F5A3C" w:rsidP="00BD23E3">
      <w:pPr>
        <w:spacing w:after="0"/>
        <w:rPr>
          <w:rFonts w:ascii="Cambria" w:hAnsi="Cambria"/>
          <w:sz w:val="20"/>
          <w:szCs w:val="20"/>
        </w:rPr>
      </w:pPr>
      <w:r w:rsidRPr="008E2A09">
        <w:rPr>
          <w:rFonts w:ascii="Cambria" w:hAnsi="Cambria"/>
          <w:sz w:val="20"/>
          <w:szCs w:val="20"/>
        </w:rPr>
        <w:t xml:space="preserve">Perform any other such duties as the </w:t>
      </w:r>
      <w:r w:rsidR="00FA72CE" w:rsidRPr="008E2A09">
        <w:rPr>
          <w:rFonts w:ascii="Cambria" w:hAnsi="Cambria"/>
          <w:sz w:val="20"/>
          <w:szCs w:val="20"/>
        </w:rPr>
        <w:t xml:space="preserve">Headteacher </w:t>
      </w:r>
      <w:r w:rsidRPr="008E2A09">
        <w:rPr>
          <w:rFonts w:ascii="Cambria" w:hAnsi="Cambria"/>
          <w:sz w:val="20"/>
          <w:szCs w:val="20"/>
        </w:rPr>
        <w:t xml:space="preserve">may from time to time determine. </w:t>
      </w:r>
    </w:p>
    <w:p w14:paraId="6518AAD9" w14:textId="4D2F3D4C" w:rsidR="00CD387F" w:rsidRDefault="00CD387F" w:rsidP="003F5A3C">
      <w:pPr>
        <w:rPr>
          <w:rFonts w:ascii="Cambria" w:hAnsi="Cambria"/>
        </w:rPr>
      </w:pPr>
    </w:p>
    <w:p w14:paraId="1D8835E0" w14:textId="2E547528" w:rsidR="007F49FE" w:rsidRDefault="007F49FE" w:rsidP="007F49FE">
      <w:pPr>
        <w:spacing w:after="32" w:line="259" w:lineRule="auto"/>
        <w:ind w:left="1080"/>
      </w:pPr>
    </w:p>
    <w:p w14:paraId="791F5D1D" w14:textId="43441CB8" w:rsidR="007F49FE" w:rsidRDefault="007F49FE" w:rsidP="007F49FE">
      <w:pPr>
        <w:spacing w:after="32" w:line="259" w:lineRule="auto"/>
        <w:ind w:left="1080"/>
      </w:pPr>
    </w:p>
    <w:p w14:paraId="270E8A00" w14:textId="73D0DC97" w:rsidR="007F49FE" w:rsidRDefault="007F49FE" w:rsidP="007F49FE">
      <w:pPr>
        <w:spacing w:after="32" w:line="259" w:lineRule="auto"/>
        <w:ind w:left="1080"/>
      </w:pPr>
    </w:p>
    <w:p w14:paraId="2EAB8EB5" w14:textId="068E875B" w:rsidR="007F49FE" w:rsidRDefault="007F49FE" w:rsidP="007F49FE">
      <w:pPr>
        <w:spacing w:after="32" w:line="259" w:lineRule="auto"/>
        <w:ind w:left="1080"/>
      </w:pPr>
    </w:p>
    <w:p w14:paraId="24EB5A1E" w14:textId="73ED033E" w:rsidR="007F49FE" w:rsidRDefault="007F49FE" w:rsidP="007F49FE">
      <w:pPr>
        <w:spacing w:after="32" w:line="259" w:lineRule="auto"/>
        <w:ind w:left="1080"/>
      </w:pPr>
    </w:p>
    <w:p w14:paraId="66A25343" w14:textId="77777777" w:rsidR="007F49FE" w:rsidRDefault="007F49FE" w:rsidP="007F49FE">
      <w:pPr>
        <w:spacing w:after="32" w:line="259" w:lineRule="auto"/>
        <w:ind w:left="1080"/>
      </w:pPr>
    </w:p>
    <w:p w14:paraId="0D87A147" w14:textId="77777777" w:rsidR="007F49FE" w:rsidRDefault="007F49FE" w:rsidP="007F49FE">
      <w:pPr>
        <w:spacing w:after="0" w:line="259" w:lineRule="auto"/>
        <w:ind w:left="21"/>
        <w:jc w:val="center"/>
      </w:pPr>
      <w:r>
        <w:rPr>
          <w:rFonts w:ascii="Arial" w:eastAsia="Arial" w:hAnsi="Arial" w:cs="Arial"/>
          <w:b/>
          <w:sz w:val="28"/>
        </w:rPr>
        <w:lastRenderedPageBreak/>
        <w:t>Person Specification</w:t>
      </w:r>
      <w:r>
        <w:rPr>
          <w:rFonts w:ascii="Arial" w:eastAsia="Arial" w:hAnsi="Arial" w:cs="Arial"/>
          <w:b/>
        </w:rPr>
        <w:t xml:space="preserve"> </w:t>
      </w:r>
    </w:p>
    <w:p w14:paraId="4B5FFB05" w14:textId="77777777" w:rsidR="007F49FE" w:rsidRDefault="007F49FE" w:rsidP="007F49FE">
      <w:pPr>
        <w:spacing w:after="0" w:line="259" w:lineRule="auto"/>
        <w:ind w:left="21" w:right="1"/>
        <w:jc w:val="center"/>
      </w:pPr>
      <w:r>
        <w:rPr>
          <w:rFonts w:ascii="Arial" w:eastAsia="Arial" w:hAnsi="Arial" w:cs="Arial"/>
          <w:b/>
          <w:sz w:val="28"/>
        </w:rPr>
        <w:t xml:space="preserve">Level 3 </w:t>
      </w:r>
    </w:p>
    <w:p w14:paraId="3C2DD312" w14:textId="77777777" w:rsidR="007F49FE" w:rsidRDefault="007F49FE" w:rsidP="007F49FE">
      <w:pPr>
        <w:spacing w:after="0" w:line="259" w:lineRule="auto"/>
        <w:ind w:left="73"/>
        <w:jc w:val="center"/>
      </w:pPr>
      <w:r>
        <w:rPr>
          <w:rFonts w:ascii="Arial" w:eastAsia="Arial" w:hAnsi="Arial" w:cs="Arial"/>
          <w:b/>
        </w:rPr>
        <w:t xml:space="preserve"> </w:t>
      </w:r>
    </w:p>
    <w:tbl>
      <w:tblPr>
        <w:tblStyle w:val="TableGrid0"/>
        <w:tblW w:w="9809" w:type="dxa"/>
        <w:tblInd w:w="91" w:type="dxa"/>
        <w:tblCellMar>
          <w:top w:w="35" w:type="dxa"/>
          <w:left w:w="108" w:type="dxa"/>
          <w:bottom w:w="0" w:type="dxa"/>
          <w:right w:w="167" w:type="dxa"/>
        </w:tblCellMar>
        <w:tblLook w:val="04A0" w:firstRow="1" w:lastRow="0" w:firstColumn="1" w:lastColumn="0" w:noHBand="0" w:noVBand="1"/>
      </w:tblPr>
      <w:tblGrid>
        <w:gridCol w:w="7306"/>
        <w:gridCol w:w="2503"/>
      </w:tblGrid>
      <w:tr w:rsidR="007F49FE" w:rsidRPr="007F49FE" w14:paraId="68233F5E" w14:textId="77777777" w:rsidTr="007A08D8">
        <w:trPr>
          <w:trHeight w:val="792"/>
        </w:trPr>
        <w:tc>
          <w:tcPr>
            <w:tcW w:w="7306" w:type="dxa"/>
            <w:tcBorders>
              <w:top w:val="single" w:sz="4" w:space="0" w:color="000000"/>
              <w:left w:val="single" w:sz="4" w:space="0" w:color="000000"/>
              <w:bottom w:val="single" w:sz="4" w:space="0" w:color="000000"/>
              <w:right w:val="single" w:sz="4" w:space="0" w:color="000000"/>
            </w:tcBorders>
          </w:tcPr>
          <w:p w14:paraId="450734BA" w14:textId="77777777" w:rsidR="007F49FE" w:rsidRPr="007F49FE" w:rsidRDefault="007F49FE" w:rsidP="007A08D8">
            <w:pPr>
              <w:spacing w:line="259" w:lineRule="auto"/>
              <w:ind w:left="120"/>
              <w:jc w:val="center"/>
              <w:rPr>
                <w:rFonts w:asciiTheme="majorHAnsi" w:hAnsiTheme="majorHAnsi"/>
              </w:rPr>
            </w:pPr>
            <w:r w:rsidRPr="007F49FE">
              <w:rPr>
                <w:rFonts w:asciiTheme="majorHAnsi" w:eastAsia="Arial" w:hAnsiTheme="majorHAnsi" w:cs="Arial"/>
                <w:b/>
              </w:rPr>
              <w:t xml:space="preserve"> </w:t>
            </w:r>
          </w:p>
          <w:p w14:paraId="407E9F95" w14:textId="77777777" w:rsidR="007F49FE" w:rsidRPr="007F49FE" w:rsidRDefault="007F49FE" w:rsidP="007A08D8">
            <w:pPr>
              <w:spacing w:line="259" w:lineRule="auto"/>
              <w:ind w:left="60"/>
              <w:jc w:val="center"/>
              <w:rPr>
                <w:rFonts w:asciiTheme="majorHAnsi" w:hAnsiTheme="majorHAnsi"/>
              </w:rPr>
            </w:pPr>
            <w:r w:rsidRPr="007F49FE">
              <w:rPr>
                <w:rFonts w:asciiTheme="majorHAnsi" w:eastAsia="Arial" w:hAnsiTheme="majorHAnsi" w:cs="Arial"/>
                <w:b/>
                <w:sz w:val="24"/>
              </w:rPr>
              <w:t xml:space="preserve">Essential Criteria </w:t>
            </w:r>
          </w:p>
          <w:p w14:paraId="54BCF311" w14:textId="77777777" w:rsidR="007F49FE" w:rsidRPr="007F49FE" w:rsidRDefault="007F49FE" w:rsidP="007A08D8">
            <w:pPr>
              <w:spacing w:line="259" w:lineRule="auto"/>
              <w:ind w:left="120"/>
              <w:jc w:val="center"/>
              <w:rPr>
                <w:rFonts w:asciiTheme="majorHAnsi" w:hAnsiTheme="majorHAnsi"/>
              </w:rPr>
            </w:pPr>
            <w:r w:rsidRPr="007F49FE">
              <w:rPr>
                <w:rFonts w:asciiTheme="majorHAnsi" w:eastAsia="Arial" w:hAnsiTheme="majorHAnsi" w:cs="Arial"/>
                <w:b/>
              </w:rPr>
              <w:t xml:space="preserve"> </w:t>
            </w:r>
          </w:p>
        </w:tc>
        <w:tc>
          <w:tcPr>
            <w:tcW w:w="2503" w:type="dxa"/>
            <w:tcBorders>
              <w:top w:val="single" w:sz="4" w:space="0" w:color="000000"/>
              <w:left w:val="single" w:sz="4" w:space="0" w:color="000000"/>
              <w:bottom w:val="single" w:sz="4" w:space="0" w:color="000000"/>
              <w:right w:val="single" w:sz="4" w:space="0" w:color="000000"/>
            </w:tcBorders>
          </w:tcPr>
          <w:p w14:paraId="6FC5A824" w14:textId="77777777" w:rsidR="007F49FE" w:rsidRPr="007F49FE" w:rsidRDefault="007F49FE" w:rsidP="007A08D8">
            <w:pPr>
              <w:spacing w:line="259" w:lineRule="auto"/>
              <w:ind w:left="118"/>
              <w:jc w:val="center"/>
              <w:rPr>
                <w:rFonts w:asciiTheme="majorHAnsi" w:hAnsiTheme="majorHAnsi"/>
              </w:rPr>
            </w:pPr>
            <w:r w:rsidRPr="007F49FE">
              <w:rPr>
                <w:rFonts w:asciiTheme="majorHAnsi" w:eastAsia="Arial" w:hAnsiTheme="majorHAnsi" w:cs="Arial"/>
                <w:b/>
              </w:rPr>
              <w:t xml:space="preserve"> </w:t>
            </w:r>
          </w:p>
          <w:p w14:paraId="0CD06C89" w14:textId="77777777" w:rsidR="007F49FE" w:rsidRPr="007F49FE" w:rsidRDefault="007F49FE" w:rsidP="007A08D8">
            <w:pPr>
              <w:spacing w:line="259" w:lineRule="auto"/>
              <w:ind w:left="65"/>
              <w:jc w:val="center"/>
              <w:rPr>
                <w:rFonts w:asciiTheme="majorHAnsi" w:hAnsiTheme="majorHAnsi"/>
              </w:rPr>
            </w:pPr>
            <w:r w:rsidRPr="007F49FE">
              <w:rPr>
                <w:rFonts w:asciiTheme="majorHAnsi" w:eastAsia="Arial" w:hAnsiTheme="majorHAnsi" w:cs="Arial"/>
                <w:b/>
                <w:sz w:val="24"/>
              </w:rPr>
              <w:t xml:space="preserve">Measured By </w:t>
            </w:r>
          </w:p>
          <w:p w14:paraId="32E07633" w14:textId="77777777" w:rsidR="007F49FE" w:rsidRPr="007F49FE" w:rsidRDefault="007F49FE" w:rsidP="007A08D8">
            <w:pPr>
              <w:spacing w:line="259" w:lineRule="auto"/>
              <w:ind w:left="118"/>
              <w:jc w:val="center"/>
              <w:rPr>
                <w:rFonts w:asciiTheme="majorHAnsi" w:hAnsiTheme="majorHAnsi"/>
              </w:rPr>
            </w:pPr>
            <w:r w:rsidRPr="007F49FE">
              <w:rPr>
                <w:rFonts w:asciiTheme="majorHAnsi" w:eastAsia="Arial" w:hAnsiTheme="majorHAnsi" w:cs="Arial"/>
                <w:b/>
              </w:rPr>
              <w:t xml:space="preserve"> </w:t>
            </w:r>
          </w:p>
        </w:tc>
      </w:tr>
      <w:tr w:rsidR="007F49FE" w:rsidRPr="007F49FE" w14:paraId="5A0AF65F" w14:textId="77777777" w:rsidTr="007A08D8">
        <w:trPr>
          <w:trHeight w:val="1022"/>
        </w:trPr>
        <w:tc>
          <w:tcPr>
            <w:tcW w:w="7306" w:type="dxa"/>
            <w:tcBorders>
              <w:top w:val="single" w:sz="4" w:space="0" w:color="000000"/>
              <w:left w:val="single" w:sz="4" w:space="0" w:color="000000"/>
              <w:bottom w:val="single" w:sz="4" w:space="0" w:color="000000"/>
              <w:right w:val="single" w:sz="4" w:space="0" w:color="000000"/>
            </w:tcBorders>
          </w:tcPr>
          <w:p w14:paraId="2B42E5DF" w14:textId="77777777" w:rsidR="007F49FE" w:rsidRPr="007F49FE" w:rsidRDefault="007F49FE" w:rsidP="007A08D8">
            <w:pPr>
              <w:spacing w:after="17" w:line="259" w:lineRule="auto"/>
              <w:rPr>
                <w:rFonts w:asciiTheme="majorHAnsi" w:hAnsiTheme="majorHAnsi"/>
              </w:rPr>
            </w:pPr>
            <w:r w:rsidRPr="007F49FE">
              <w:rPr>
                <w:rFonts w:asciiTheme="majorHAnsi" w:hAnsiTheme="majorHAnsi"/>
                <w:sz w:val="20"/>
              </w:rPr>
              <w:t xml:space="preserve"> </w:t>
            </w:r>
          </w:p>
          <w:p w14:paraId="407964FE" w14:textId="77777777" w:rsidR="007F49FE" w:rsidRPr="007F49FE" w:rsidRDefault="007F49FE" w:rsidP="007A08D8">
            <w:pPr>
              <w:spacing w:line="259" w:lineRule="auto"/>
              <w:rPr>
                <w:rFonts w:asciiTheme="majorHAnsi" w:hAnsiTheme="majorHAnsi"/>
              </w:rPr>
            </w:pPr>
            <w:r w:rsidRPr="007F49FE">
              <w:rPr>
                <w:rFonts w:asciiTheme="majorHAnsi" w:eastAsia="Arial" w:hAnsiTheme="majorHAnsi" w:cs="Arial"/>
                <w:b/>
                <w:sz w:val="24"/>
              </w:rPr>
              <w:t xml:space="preserve">Experience </w:t>
            </w:r>
          </w:p>
          <w:p w14:paraId="0C243AF8" w14:textId="568E00C9" w:rsidR="007F49FE" w:rsidRDefault="007F49FE" w:rsidP="007A08D8">
            <w:pPr>
              <w:tabs>
                <w:tab w:val="center" w:pos="3025"/>
              </w:tabs>
              <w:spacing w:line="259" w:lineRule="auto"/>
              <w:rPr>
                <w:rFonts w:asciiTheme="majorHAnsi" w:hAnsiTheme="majorHAnsi"/>
              </w:rPr>
            </w:pPr>
            <w:r w:rsidRPr="007F49FE">
              <w:rPr>
                <w:rFonts w:asciiTheme="majorHAnsi" w:eastAsia="Segoe UI Symbol" w:hAnsiTheme="majorHAnsi" w:cs="Segoe UI Symbol"/>
              </w:rPr>
              <w:t>•</w:t>
            </w:r>
            <w:r w:rsidRPr="007F49FE">
              <w:rPr>
                <w:rFonts w:asciiTheme="majorHAnsi" w:hAnsiTheme="majorHAnsi"/>
              </w:rPr>
              <w:t xml:space="preserve"> </w:t>
            </w:r>
            <w:r w:rsidRPr="007F49FE">
              <w:rPr>
                <w:rFonts w:asciiTheme="majorHAnsi" w:hAnsiTheme="majorHAnsi"/>
              </w:rPr>
              <w:tab/>
              <w:t xml:space="preserve">Experience of working in an administration function. </w:t>
            </w:r>
          </w:p>
          <w:p w14:paraId="189F1EDC" w14:textId="77777777" w:rsidR="007F49FE" w:rsidRDefault="00642049" w:rsidP="00642049">
            <w:pPr>
              <w:pStyle w:val="ListParagraph"/>
              <w:numPr>
                <w:ilvl w:val="0"/>
                <w:numId w:val="24"/>
              </w:numPr>
              <w:tabs>
                <w:tab w:val="center" w:pos="3025"/>
              </w:tabs>
              <w:spacing w:line="259" w:lineRule="auto"/>
              <w:rPr>
                <w:rFonts w:asciiTheme="majorHAnsi" w:hAnsiTheme="majorHAnsi"/>
              </w:rPr>
            </w:pPr>
            <w:r>
              <w:rPr>
                <w:rFonts w:asciiTheme="majorHAnsi" w:hAnsiTheme="majorHAnsi"/>
              </w:rPr>
              <w:t xml:space="preserve">    E</w:t>
            </w:r>
            <w:r w:rsidRPr="00642049">
              <w:rPr>
                <w:rFonts w:asciiTheme="majorHAnsi" w:hAnsiTheme="majorHAnsi"/>
              </w:rPr>
              <w:t xml:space="preserve">xperience of data manipulation, analysis and reporting </w:t>
            </w:r>
          </w:p>
          <w:p w14:paraId="64F6F5A3" w14:textId="24BA42BD" w:rsidR="00642049" w:rsidRPr="007F49FE" w:rsidRDefault="00642049" w:rsidP="00642049">
            <w:pPr>
              <w:pStyle w:val="ListParagraph"/>
              <w:numPr>
                <w:ilvl w:val="0"/>
                <w:numId w:val="24"/>
              </w:numPr>
              <w:tabs>
                <w:tab w:val="center" w:pos="3025"/>
              </w:tabs>
              <w:spacing w:line="259" w:lineRule="auto"/>
              <w:rPr>
                <w:rFonts w:asciiTheme="majorHAnsi" w:hAnsiTheme="majorHAnsi"/>
              </w:rPr>
            </w:pPr>
            <w:bookmarkStart w:id="1" w:name="_GoBack"/>
            <w:bookmarkEnd w:id="1"/>
          </w:p>
        </w:tc>
        <w:tc>
          <w:tcPr>
            <w:tcW w:w="2503" w:type="dxa"/>
            <w:tcBorders>
              <w:top w:val="single" w:sz="4" w:space="0" w:color="000000"/>
              <w:left w:val="single" w:sz="4" w:space="0" w:color="000000"/>
              <w:bottom w:val="single" w:sz="4" w:space="0" w:color="000000"/>
              <w:right w:val="single" w:sz="4" w:space="0" w:color="000000"/>
            </w:tcBorders>
          </w:tcPr>
          <w:p w14:paraId="713A5B3C" w14:textId="77777777" w:rsidR="007F49FE" w:rsidRPr="007F49FE" w:rsidRDefault="007F49FE" w:rsidP="007A08D8">
            <w:pPr>
              <w:spacing w:line="259" w:lineRule="auto"/>
              <w:rPr>
                <w:rFonts w:asciiTheme="majorHAnsi" w:hAnsiTheme="majorHAnsi"/>
              </w:rPr>
            </w:pPr>
            <w:r w:rsidRPr="007F49FE">
              <w:rPr>
                <w:rFonts w:asciiTheme="majorHAnsi" w:hAnsiTheme="majorHAnsi"/>
              </w:rPr>
              <w:t xml:space="preserve"> </w:t>
            </w:r>
          </w:p>
          <w:p w14:paraId="66CAF1A6" w14:textId="77777777" w:rsidR="007F49FE" w:rsidRPr="007F49FE" w:rsidRDefault="007F49FE" w:rsidP="007A08D8">
            <w:pPr>
              <w:spacing w:line="259" w:lineRule="auto"/>
              <w:rPr>
                <w:rFonts w:asciiTheme="majorHAnsi" w:hAnsiTheme="majorHAnsi"/>
              </w:rPr>
            </w:pPr>
            <w:r w:rsidRPr="007F49FE">
              <w:rPr>
                <w:rFonts w:asciiTheme="majorHAnsi" w:hAnsiTheme="majorHAnsi"/>
              </w:rPr>
              <w:t xml:space="preserve"> </w:t>
            </w:r>
          </w:p>
          <w:p w14:paraId="12A55A07" w14:textId="77777777" w:rsidR="007F49FE" w:rsidRPr="007F49FE" w:rsidRDefault="007F49FE" w:rsidP="007A08D8">
            <w:pPr>
              <w:spacing w:line="259" w:lineRule="auto"/>
              <w:rPr>
                <w:rFonts w:asciiTheme="majorHAnsi" w:hAnsiTheme="majorHAnsi"/>
              </w:rPr>
            </w:pPr>
            <w:r w:rsidRPr="007F49FE">
              <w:rPr>
                <w:rFonts w:asciiTheme="majorHAnsi" w:hAnsiTheme="majorHAnsi"/>
              </w:rPr>
              <w:t xml:space="preserve"> </w:t>
            </w:r>
          </w:p>
          <w:p w14:paraId="6C7B8785" w14:textId="77777777" w:rsidR="007F49FE" w:rsidRPr="007F49FE" w:rsidRDefault="007F49FE" w:rsidP="007A08D8">
            <w:pPr>
              <w:spacing w:line="259" w:lineRule="auto"/>
              <w:rPr>
                <w:rFonts w:asciiTheme="majorHAnsi" w:hAnsiTheme="majorHAnsi"/>
              </w:rPr>
            </w:pPr>
            <w:r w:rsidRPr="007F49FE">
              <w:rPr>
                <w:rFonts w:asciiTheme="majorHAnsi" w:hAnsiTheme="majorHAnsi"/>
              </w:rPr>
              <w:t xml:space="preserve">AF </w:t>
            </w:r>
          </w:p>
        </w:tc>
      </w:tr>
      <w:tr w:rsidR="007F49FE" w:rsidRPr="007F49FE" w14:paraId="3630997E" w14:textId="77777777" w:rsidTr="007A08D8">
        <w:trPr>
          <w:trHeight w:val="1534"/>
        </w:trPr>
        <w:tc>
          <w:tcPr>
            <w:tcW w:w="7306" w:type="dxa"/>
            <w:tcBorders>
              <w:top w:val="single" w:sz="4" w:space="0" w:color="000000"/>
              <w:left w:val="single" w:sz="4" w:space="0" w:color="000000"/>
              <w:bottom w:val="single" w:sz="4" w:space="0" w:color="000000"/>
              <w:right w:val="single" w:sz="4" w:space="0" w:color="000000"/>
            </w:tcBorders>
          </w:tcPr>
          <w:p w14:paraId="719A7A7E" w14:textId="77777777" w:rsidR="007F49FE" w:rsidRPr="007F49FE" w:rsidRDefault="007F49FE" w:rsidP="007A08D8">
            <w:pPr>
              <w:spacing w:after="17" w:line="259" w:lineRule="auto"/>
              <w:rPr>
                <w:rFonts w:asciiTheme="majorHAnsi" w:hAnsiTheme="majorHAnsi"/>
              </w:rPr>
            </w:pPr>
            <w:r w:rsidRPr="007F49FE">
              <w:rPr>
                <w:rFonts w:asciiTheme="majorHAnsi" w:hAnsiTheme="majorHAnsi"/>
                <w:sz w:val="20"/>
              </w:rPr>
              <w:t xml:space="preserve"> </w:t>
            </w:r>
          </w:p>
          <w:p w14:paraId="4E5A27C3" w14:textId="77777777" w:rsidR="007F49FE" w:rsidRPr="007F49FE" w:rsidRDefault="007F49FE" w:rsidP="007A08D8">
            <w:pPr>
              <w:spacing w:line="259" w:lineRule="auto"/>
              <w:rPr>
                <w:rFonts w:asciiTheme="majorHAnsi" w:hAnsiTheme="majorHAnsi"/>
              </w:rPr>
            </w:pPr>
            <w:r w:rsidRPr="007F49FE">
              <w:rPr>
                <w:rFonts w:asciiTheme="majorHAnsi" w:eastAsia="Arial" w:hAnsiTheme="majorHAnsi" w:cs="Arial"/>
                <w:b/>
                <w:sz w:val="24"/>
              </w:rPr>
              <w:t xml:space="preserve">Qualifications/Training </w:t>
            </w:r>
          </w:p>
          <w:p w14:paraId="73B44492" w14:textId="77777777" w:rsidR="007F49FE" w:rsidRPr="007F49FE" w:rsidRDefault="007F49FE" w:rsidP="007F49FE">
            <w:pPr>
              <w:numPr>
                <w:ilvl w:val="0"/>
                <w:numId w:val="21"/>
              </w:numPr>
              <w:spacing w:line="259" w:lineRule="auto"/>
              <w:ind w:hanging="425"/>
              <w:rPr>
                <w:rFonts w:asciiTheme="majorHAnsi" w:hAnsiTheme="majorHAnsi"/>
              </w:rPr>
            </w:pPr>
            <w:r w:rsidRPr="007F49FE">
              <w:rPr>
                <w:rFonts w:asciiTheme="majorHAnsi" w:hAnsiTheme="majorHAnsi"/>
              </w:rPr>
              <w:t xml:space="preserve">Good numeracy and literacy skills. </w:t>
            </w:r>
          </w:p>
          <w:p w14:paraId="65B781FC" w14:textId="77777777" w:rsidR="007F49FE" w:rsidRPr="007F49FE" w:rsidRDefault="007F49FE" w:rsidP="007F49FE">
            <w:pPr>
              <w:numPr>
                <w:ilvl w:val="0"/>
                <w:numId w:val="21"/>
              </w:numPr>
              <w:spacing w:line="241" w:lineRule="auto"/>
              <w:ind w:hanging="425"/>
              <w:rPr>
                <w:rFonts w:asciiTheme="majorHAnsi" w:hAnsiTheme="majorHAnsi"/>
              </w:rPr>
            </w:pPr>
            <w:r w:rsidRPr="007F49FE">
              <w:rPr>
                <w:rFonts w:asciiTheme="majorHAnsi" w:hAnsiTheme="majorHAnsi"/>
              </w:rPr>
              <w:t xml:space="preserve">NVQ 3 Business and Administration or equivalent qualification in a relevant discipline </w:t>
            </w:r>
          </w:p>
          <w:p w14:paraId="4C027E95" w14:textId="77777777" w:rsidR="007F49FE" w:rsidRPr="007F49FE" w:rsidRDefault="007F49FE" w:rsidP="007A08D8">
            <w:pPr>
              <w:spacing w:line="259" w:lineRule="auto"/>
              <w:rPr>
                <w:rFonts w:asciiTheme="majorHAnsi" w:hAnsiTheme="majorHAnsi"/>
              </w:rPr>
            </w:pPr>
            <w:r w:rsidRPr="007F49FE">
              <w:rPr>
                <w:rFonts w:asciiTheme="majorHAnsi" w:hAnsiTheme="majorHAnsi"/>
                <w:sz w:val="20"/>
              </w:rPr>
              <w:t xml:space="preserve"> </w:t>
            </w:r>
          </w:p>
        </w:tc>
        <w:tc>
          <w:tcPr>
            <w:tcW w:w="2503" w:type="dxa"/>
            <w:tcBorders>
              <w:top w:val="single" w:sz="4" w:space="0" w:color="000000"/>
              <w:left w:val="single" w:sz="4" w:space="0" w:color="000000"/>
              <w:bottom w:val="single" w:sz="4" w:space="0" w:color="000000"/>
              <w:right w:val="single" w:sz="4" w:space="0" w:color="000000"/>
            </w:tcBorders>
          </w:tcPr>
          <w:p w14:paraId="16BEF266" w14:textId="77777777" w:rsidR="007F49FE" w:rsidRPr="007F49FE" w:rsidRDefault="007F49FE" w:rsidP="007A08D8">
            <w:pPr>
              <w:spacing w:line="259" w:lineRule="auto"/>
              <w:rPr>
                <w:rFonts w:asciiTheme="majorHAnsi" w:hAnsiTheme="majorHAnsi"/>
              </w:rPr>
            </w:pPr>
            <w:r w:rsidRPr="007F49FE">
              <w:rPr>
                <w:rFonts w:asciiTheme="majorHAnsi" w:hAnsiTheme="majorHAnsi"/>
              </w:rPr>
              <w:t xml:space="preserve"> </w:t>
            </w:r>
          </w:p>
          <w:p w14:paraId="3665E57B" w14:textId="77777777" w:rsidR="007F49FE" w:rsidRPr="007F49FE" w:rsidRDefault="007F49FE" w:rsidP="007A08D8">
            <w:pPr>
              <w:spacing w:line="259" w:lineRule="auto"/>
              <w:rPr>
                <w:rFonts w:asciiTheme="majorHAnsi" w:hAnsiTheme="majorHAnsi"/>
              </w:rPr>
            </w:pPr>
            <w:r w:rsidRPr="007F49FE">
              <w:rPr>
                <w:rFonts w:asciiTheme="majorHAnsi" w:hAnsiTheme="majorHAnsi"/>
              </w:rPr>
              <w:t xml:space="preserve"> </w:t>
            </w:r>
          </w:p>
          <w:p w14:paraId="7E2182E3" w14:textId="77777777" w:rsidR="007F49FE" w:rsidRPr="007F49FE" w:rsidRDefault="007F49FE" w:rsidP="007A08D8">
            <w:pPr>
              <w:spacing w:line="259" w:lineRule="auto"/>
              <w:rPr>
                <w:rFonts w:asciiTheme="majorHAnsi" w:hAnsiTheme="majorHAnsi"/>
              </w:rPr>
            </w:pPr>
            <w:r w:rsidRPr="007F49FE">
              <w:rPr>
                <w:rFonts w:asciiTheme="majorHAnsi" w:hAnsiTheme="majorHAnsi"/>
              </w:rPr>
              <w:t xml:space="preserve"> </w:t>
            </w:r>
          </w:p>
          <w:p w14:paraId="66A72B2F" w14:textId="77777777" w:rsidR="007F49FE" w:rsidRPr="007F49FE" w:rsidRDefault="007F49FE" w:rsidP="007A08D8">
            <w:pPr>
              <w:spacing w:line="259" w:lineRule="auto"/>
              <w:rPr>
                <w:rFonts w:asciiTheme="majorHAnsi" w:hAnsiTheme="majorHAnsi"/>
              </w:rPr>
            </w:pPr>
            <w:r w:rsidRPr="007F49FE">
              <w:rPr>
                <w:rFonts w:asciiTheme="majorHAnsi" w:hAnsiTheme="majorHAnsi"/>
              </w:rPr>
              <w:t xml:space="preserve">AF </w:t>
            </w:r>
          </w:p>
        </w:tc>
      </w:tr>
      <w:tr w:rsidR="007F49FE" w:rsidRPr="007F49FE" w14:paraId="391282FB" w14:textId="77777777" w:rsidTr="007A08D8">
        <w:trPr>
          <w:trHeight w:val="2875"/>
        </w:trPr>
        <w:tc>
          <w:tcPr>
            <w:tcW w:w="7306" w:type="dxa"/>
            <w:tcBorders>
              <w:top w:val="single" w:sz="4" w:space="0" w:color="000000"/>
              <w:left w:val="single" w:sz="4" w:space="0" w:color="000000"/>
              <w:bottom w:val="single" w:sz="4" w:space="0" w:color="000000"/>
              <w:right w:val="single" w:sz="4" w:space="0" w:color="000000"/>
            </w:tcBorders>
          </w:tcPr>
          <w:p w14:paraId="017D5470" w14:textId="77777777" w:rsidR="007F49FE" w:rsidRPr="007F49FE" w:rsidRDefault="007F49FE" w:rsidP="007A08D8">
            <w:pPr>
              <w:spacing w:after="17" w:line="259" w:lineRule="auto"/>
              <w:rPr>
                <w:rFonts w:asciiTheme="majorHAnsi" w:hAnsiTheme="majorHAnsi"/>
              </w:rPr>
            </w:pPr>
            <w:r w:rsidRPr="007F49FE">
              <w:rPr>
                <w:rFonts w:asciiTheme="majorHAnsi" w:hAnsiTheme="majorHAnsi"/>
                <w:sz w:val="20"/>
              </w:rPr>
              <w:t xml:space="preserve"> </w:t>
            </w:r>
          </w:p>
          <w:p w14:paraId="401D021D" w14:textId="77777777" w:rsidR="007F49FE" w:rsidRPr="007F49FE" w:rsidRDefault="007F49FE" w:rsidP="007A08D8">
            <w:pPr>
              <w:spacing w:line="259" w:lineRule="auto"/>
              <w:rPr>
                <w:rFonts w:asciiTheme="majorHAnsi" w:hAnsiTheme="majorHAnsi"/>
              </w:rPr>
            </w:pPr>
            <w:r w:rsidRPr="007F49FE">
              <w:rPr>
                <w:rFonts w:asciiTheme="majorHAnsi" w:eastAsia="Arial" w:hAnsiTheme="majorHAnsi" w:cs="Arial"/>
                <w:b/>
                <w:sz w:val="24"/>
              </w:rPr>
              <w:t xml:space="preserve">Knowledge/Skills </w:t>
            </w:r>
          </w:p>
          <w:p w14:paraId="33E6D992" w14:textId="77777777" w:rsidR="007F49FE" w:rsidRPr="007F49FE" w:rsidRDefault="007F49FE" w:rsidP="007F49FE">
            <w:pPr>
              <w:numPr>
                <w:ilvl w:val="0"/>
                <w:numId w:val="22"/>
              </w:numPr>
              <w:spacing w:after="23" w:line="246" w:lineRule="auto"/>
              <w:ind w:hanging="425"/>
              <w:rPr>
                <w:rFonts w:asciiTheme="majorHAnsi" w:hAnsiTheme="majorHAnsi"/>
              </w:rPr>
            </w:pPr>
            <w:r w:rsidRPr="007F49FE">
              <w:rPr>
                <w:rFonts w:asciiTheme="majorHAnsi" w:hAnsiTheme="majorHAnsi"/>
              </w:rPr>
              <w:t xml:space="preserve">Working knowledge of relevant policies/practices and external regulations. </w:t>
            </w:r>
          </w:p>
          <w:p w14:paraId="3A357C79" w14:textId="77777777" w:rsidR="007F49FE" w:rsidRPr="007F49FE" w:rsidRDefault="007F49FE" w:rsidP="007F49FE">
            <w:pPr>
              <w:numPr>
                <w:ilvl w:val="0"/>
                <w:numId w:val="22"/>
              </w:numPr>
              <w:spacing w:line="259" w:lineRule="auto"/>
              <w:ind w:hanging="425"/>
              <w:rPr>
                <w:rFonts w:asciiTheme="majorHAnsi" w:hAnsiTheme="majorHAnsi"/>
              </w:rPr>
            </w:pPr>
            <w:r w:rsidRPr="007F49FE">
              <w:rPr>
                <w:rFonts w:asciiTheme="majorHAnsi" w:hAnsiTheme="majorHAnsi"/>
              </w:rPr>
              <w:t xml:space="preserve">Ability to relate well to children and adults. </w:t>
            </w:r>
          </w:p>
          <w:p w14:paraId="30F4FDE8" w14:textId="77777777" w:rsidR="007F49FE" w:rsidRPr="007F49FE" w:rsidRDefault="007F49FE" w:rsidP="007F49FE">
            <w:pPr>
              <w:numPr>
                <w:ilvl w:val="0"/>
                <w:numId w:val="22"/>
              </w:numPr>
              <w:spacing w:line="259" w:lineRule="auto"/>
              <w:ind w:hanging="425"/>
              <w:rPr>
                <w:rFonts w:asciiTheme="majorHAnsi" w:hAnsiTheme="majorHAnsi"/>
              </w:rPr>
            </w:pPr>
            <w:r w:rsidRPr="007F49FE">
              <w:rPr>
                <w:rFonts w:asciiTheme="majorHAnsi" w:hAnsiTheme="majorHAnsi"/>
              </w:rPr>
              <w:t xml:space="preserve">Ability to work constructively as part of a team. </w:t>
            </w:r>
          </w:p>
          <w:p w14:paraId="41BD7FDA" w14:textId="77777777" w:rsidR="007F49FE" w:rsidRPr="007F49FE" w:rsidRDefault="007F49FE" w:rsidP="007F49FE">
            <w:pPr>
              <w:numPr>
                <w:ilvl w:val="0"/>
                <w:numId w:val="22"/>
              </w:numPr>
              <w:spacing w:line="259" w:lineRule="auto"/>
              <w:ind w:hanging="425"/>
              <w:rPr>
                <w:rFonts w:asciiTheme="majorHAnsi" w:hAnsiTheme="majorHAnsi"/>
              </w:rPr>
            </w:pPr>
            <w:r w:rsidRPr="007F49FE">
              <w:rPr>
                <w:rFonts w:asciiTheme="majorHAnsi" w:hAnsiTheme="majorHAnsi"/>
              </w:rPr>
              <w:t xml:space="preserve">Good communication skills. </w:t>
            </w:r>
          </w:p>
          <w:p w14:paraId="1DDEAE7B" w14:textId="77777777" w:rsidR="007F49FE" w:rsidRPr="007F49FE" w:rsidRDefault="007F49FE" w:rsidP="007F49FE">
            <w:pPr>
              <w:numPr>
                <w:ilvl w:val="0"/>
                <w:numId w:val="22"/>
              </w:numPr>
              <w:spacing w:line="259" w:lineRule="auto"/>
              <w:ind w:hanging="425"/>
              <w:rPr>
                <w:rFonts w:asciiTheme="majorHAnsi" w:hAnsiTheme="majorHAnsi"/>
              </w:rPr>
            </w:pPr>
            <w:r w:rsidRPr="007F49FE">
              <w:rPr>
                <w:rFonts w:asciiTheme="majorHAnsi" w:hAnsiTheme="majorHAnsi"/>
              </w:rPr>
              <w:t xml:space="preserve">Ability to influence others. </w:t>
            </w:r>
          </w:p>
          <w:p w14:paraId="02D867D3" w14:textId="77777777" w:rsidR="007F49FE" w:rsidRPr="007F49FE" w:rsidRDefault="007F49FE" w:rsidP="007F49FE">
            <w:pPr>
              <w:numPr>
                <w:ilvl w:val="0"/>
                <w:numId w:val="22"/>
              </w:numPr>
              <w:spacing w:line="259" w:lineRule="auto"/>
              <w:ind w:hanging="425"/>
              <w:rPr>
                <w:rFonts w:asciiTheme="majorHAnsi" w:hAnsiTheme="majorHAnsi"/>
              </w:rPr>
            </w:pPr>
            <w:r w:rsidRPr="007F49FE">
              <w:rPr>
                <w:rFonts w:asciiTheme="majorHAnsi" w:hAnsiTheme="majorHAnsi"/>
              </w:rPr>
              <w:t xml:space="preserve">Good organising, planning and prioritising skills. </w:t>
            </w:r>
          </w:p>
          <w:p w14:paraId="4313B38A" w14:textId="77777777" w:rsidR="007F49FE" w:rsidRPr="007F49FE" w:rsidRDefault="007F49FE" w:rsidP="007F49FE">
            <w:pPr>
              <w:numPr>
                <w:ilvl w:val="0"/>
                <w:numId w:val="22"/>
              </w:numPr>
              <w:spacing w:line="259" w:lineRule="auto"/>
              <w:ind w:hanging="425"/>
              <w:rPr>
                <w:rFonts w:asciiTheme="majorHAnsi" w:hAnsiTheme="majorHAnsi"/>
              </w:rPr>
            </w:pPr>
            <w:r w:rsidRPr="007F49FE">
              <w:rPr>
                <w:rFonts w:asciiTheme="majorHAnsi" w:hAnsiTheme="majorHAnsi"/>
              </w:rPr>
              <w:t xml:space="preserve">Methodical with a good attention to detail. </w:t>
            </w:r>
          </w:p>
          <w:p w14:paraId="65DB7D37" w14:textId="77777777" w:rsidR="007F49FE" w:rsidRPr="007F49FE" w:rsidRDefault="007F49FE" w:rsidP="007A08D8">
            <w:pPr>
              <w:spacing w:line="259" w:lineRule="auto"/>
              <w:ind w:left="360"/>
              <w:rPr>
                <w:rFonts w:asciiTheme="majorHAnsi" w:hAnsiTheme="majorHAnsi"/>
              </w:rPr>
            </w:pPr>
            <w:r w:rsidRPr="007F49FE">
              <w:rPr>
                <w:rFonts w:asciiTheme="majorHAnsi" w:hAnsiTheme="majorHAnsi"/>
                <w:sz w:val="20"/>
              </w:rPr>
              <w:t xml:space="preserve"> </w:t>
            </w:r>
          </w:p>
        </w:tc>
        <w:tc>
          <w:tcPr>
            <w:tcW w:w="2503" w:type="dxa"/>
            <w:tcBorders>
              <w:top w:val="single" w:sz="4" w:space="0" w:color="000000"/>
              <w:left w:val="single" w:sz="4" w:space="0" w:color="000000"/>
              <w:bottom w:val="single" w:sz="4" w:space="0" w:color="000000"/>
              <w:right w:val="single" w:sz="4" w:space="0" w:color="000000"/>
            </w:tcBorders>
          </w:tcPr>
          <w:p w14:paraId="305F8DC9" w14:textId="77777777" w:rsidR="007F49FE" w:rsidRPr="007F49FE" w:rsidRDefault="007F49FE" w:rsidP="007A08D8">
            <w:pPr>
              <w:spacing w:line="259" w:lineRule="auto"/>
              <w:rPr>
                <w:rFonts w:asciiTheme="majorHAnsi" w:hAnsiTheme="majorHAnsi"/>
              </w:rPr>
            </w:pPr>
            <w:r w:rsidRPr="007F49FE">
              <w:rPr>
                <w:rFonts w:asciiTheme="majorHAnsi" w:hAnsiTheme="majorHAnsi"/>
              </w:rPr>
              <w:t xml:space="preserve"> </w:t>
            </w:r>
          </w:p>
          <w:p w14:paraId="5CCF1396" w14:textId="77777777" w:rsidR="007F49FE" w:rsidRPr="007F49FE" w:rsidRDefault="007F49FE" w:rsidP="007A08D8">
            <w:pPr>
              <w:spacing w:line="259" w:lineRule="auto"/>
              <w:rPr>
                <w:rFonts w:asciiTheme="majorHAnsi" w:hAnsiTheme="majorHAnsi"/>
              </w:rPr>
            </w:pPr>
            <w:r w:rsidRPr="007F49FE">
              <w:rPr>
                <w:rFonts w:asciiTheme="majorHAnsi" w:hAnsiTheme="majorHAnsi"/>
              </w:rPr>
              <w:t xml:space="preserve"> </w:t>
            </w:r>
          </w:p>
          <w:p w14:paraId="0F2F4AD8" w14:textId="77777777" w:rsidR="007F49FE" w:rsidRPr="007F49FE" w:rsidRDefault="007F49FE" w:rsidP="007A08D8">
            <w:pPr>
              <w:spacing w:line="259" w:lineRule="auto"/>
              <w:rPr>
                <w:rFonts w:asciiTheme="majorHAnsi" w:hAnsiTheme="majorHAnsi"/>
              </w:rPr>
            </w:pPr>
            <w:r w:rsidRPr="007F49FE">
              <w:rPr>
                <w:rFonts w:asciiTheme="majorHAnsi" w:hAnsiTheme="majorHAnsi"/>
              </w:rPr>
              <w:t xml:space="preserve"> </w:t>
            </w:r>
          </w:p>
          <w:p w14:paraId="245702C8" w14:textId="77777777" w:rsidR="007F49FE" w:rsidRPr="007F49FE" w:rsidRDefault="007F49FE" w:rsidP="007A08D8">
            <w:pPr>
              <w:spacing w:line="259" w:lineRule="auto"/>
              <w:rPr>
                <w:rFonts w:asciiTheme="majorHAnsi" w:hAnsiTheme="majorHAnsi"/>
              </w:rPr>
            </w:pPr>
            <w:r w:rsidRPr="007F49FE">
              <w:rPr>
                <w:rFonts w:asciiTheme="majorHAnsi" w:hAnsiTheme="majorHAnsi"/>
              </w:rPr>
              <w:t xml:space="preserve">AF/I </w:t>
            </w:r>
          </w:p>
        </w:tc>
      </w:tr>
      <w:tr w:rsidR="007F49FE" w:rsidRPr="007F49FE" w14:paraId="2842E95B" w14:textId="77777777" w:rsidTr="007A08D8">
        <w:trPr>
          <w:trHeight w:val="6490"/>
        </w:trPr>
        <w:tc>
          <w:tcPr>
            <w:tcW w:w="7306" w:type="dxa"/>
            <w:tcBorders>
              <w:top w:val="single" w:sz="4" w:space="0" w:color="000000"/>
              <w:left w:val="single" w:sz="4" w:space="0" w:color="000000"/>
              <w:bottom w:val="single" w:sz="4" w:space="0" w:color="000000"/>
              <w:right w:val="single" w:sz="4" w:space="0" w:color="000000"/>
            </w:tcBorders>
          </w:tcPr>
          <w:p w14:paraId="1637A63C" w14:textId="77777777" w:rsidR="007F49FE" w:rsidRPr="007F49FE" w:rsidRDefault="007F49FE" w:rsidP="007A08D8">
            <w:pPr>
              <w:spacing w:after="24" w:line="259" w:lineRule="auto"/>
              <w:rPr>
                <w:rFonts w:asciiTheme="majorHAnsi" w:hAnsiTheme="majorHAnsi"/>
              </w:rPr>
            </w:pPr>
            <w:r w:rsidRPr="007F49FE">
              <w:rPr>
                <w:rFonts w:asciiTheme="majorHAnsi" w:eastAsia="Arial" w:hAnsiTheme="majorHAnsi" w:cs="Arial"/>
                <w:b/>
                <w:sz w:val="20"/>
              </w:rPr>
              <w:lastRenderedPageBreak/>
              <w:t xml:space="preserve"> </w:t>
            </w:r>
          </w:p>
          <w:p w14:paraId="6FF11779" w14:textId="77777777" w:rsidR="007F49FE" w:rsidRPr="007F49FE" w:rsidRDefault="007F49FE" w:rsidP="007A08D8">
            <w:pPr>
              <w:spacing w:line="259" w:lineRule="auto"/>
              <w:rPr>
                <w:rFonts w:asciiTheme="majorHAnsi" w:hAnsiTheme="majorHAnsi"/>
              </w:rPr>
            </w:pPr>
            <w:r w:rsidRPr="007F49FE">
              <w:rPr>
                <w:rFonts w:asciiTheme="majorHAnsi" w:eastAsia="Arial" w:hAnsiTheme="majorHAnsi" w:cs="Arial"/>
                <w:b/>
                <w:sz w:val="24"/>
              </w:rPr>
              <w:t xml:space="preserve">Behavioural Attributes </w:t>
            </w:r>
          </w:p>
          <w:p w14:paraId="0F1E6855" w14:textId="77777777" w:rsidR="007F49FE" w:rsidRPr="007F49FE" w:rsidRDefault="007F49FE" w:rsidP="007F49FE">
            <w:pPr>
              <w:numPr>
                <w:ilvl w:val="0"/>
                <w:numId w:val="23"/>
              </w:numPr>
              <w:spacing w:line="259" w:lineRule="auto"/>
              <w:ind w:hanging="425"/>
              <w:rPr>
                <w:rFonts w:asciiTheme="majorHAnsi" w:hAnsiTheme="majorHAnsi"/>
              </w:rPr>
            </w:pPr>
            <w:r w:rsidRPr="007F49FE">
              <w:rPr>
                <w:rFonts w:asciiTheme="majorHAnsi" w:hAnsiTheme="majorHAnsi"/>
              </w:rPr>
              <w:t xml:space="preserve">Customer focused. </w:t>
            </w:r>
          </w:p>
          <w:p w14:paraId="1C954399" w14:textId="77777777" w:rsidR="007F49FE" w:rsidRPr="007F49FE" w:rsidRDefault="007F49FE" w:rsidP="007F49FE">
            <w:pPr>
              <w:numPr>
                <w:ilvl w:val="0"/>
                <w:numId w:val="23"/>
              </w:numPr>
              <w:spacing w:after="24" w:line="246" w:lineRule="auto"/>
              <w:ind w:hanging="425"/>
              <w:rPr>
                <w:rFonts w:asciiTheme="majorHAnsi" w:hAnsiTheme="majorHAnsi"/>
              </w:rPr>
            </w:pPr>
            <w:r w:rsidRPr="007F49FE">
              <w:rPr>
                <w:rFonts w:asciiTheme="majorHAnsi" w:hAnsiTheme="majorHAnsi"/>
              </w:rPr>
              <w:t xml:space="preserve">Has a friendly yet professional and respectful approach which demonstrates support and shows mutual respect. </w:t>
            </w:r>
          </w:p>
          <w:p w14:paraId="254EF955" w14:textId="77777777" w:rsidR="007F49FE" w:rsidRPr="007F49FE" w:rsidRDefault="007F49FE" w:rsidP="007F49FE">
            <w:pPr>
              <w:numPr>
                <w:ilvl w:val="0"/>
                <w:numId w:val="23"/>
              </w:numPr>
              <w:spacing w:line="259" w:lineRule="auto"/>
              <w:ind w:hanging="425"/>
              <w:rPr>
                <w:rFonts w:asciiTheme="majorHAnsi" w:hAnsiTheme="majorHAnsi"/>
              </w:rPr>
            </w:pPr>
            <w:r w:rsidRPr="007F49FE">
              <w:rPr>
                <w:rFonts w:asciiTheme="majorHAnsi" w:hAnsiTheme="majorHAnsi"/>
              </w:rPr>
              <w:t xml:space="preserve">Open, honest and an active listener. </w:t>
            </w:r>
          </w:p>
          <w:p w14:paraId="61C006EC" w14:textId="77777777" w:rsidR="007F49FE" w:rsidRPr="007F49FE" w:rsidRDefault="007F49FE" w:rsidP="007F49FE">
            <w:pPr>
              <w:numPr>
                <w:ilvl w:val="0"/>
                <w:numId w:val="23"/>
              </w:numPr>
              <w:spacing w:line="259" w:lineRule="auto"/>
              <w:ind w:hanging="425"/>
              <w:rPr>
                <w:rFonts w:asciiTheme="majorHAnsi" w:hAnsiTheme="majorHAnsi"/>
              </w:rPr>
            </w:pPr>
            <w:r w:rsidRPr="007F49FE">
              <w:rPr>
                <w:rFonts w:asciiTheme="majorHAnsi" w:hAnsiTheme="majorHAnsi"/>
              </w:rPr>
              <w:t xml:space="preserve">Takes responsibility and accountability. </w:t>
            </w:r>
          </w:p>
          <w:p w14:paraId="1ED66BCB" w14:textId="77777777" w:rsidR="007F49FE" w:rsidRPr="007F49FE" w:rsidRDefault="007F49FE" w:rsidP="007F49FE">
            <w:pPr>
              <w:numPr>
                <w:ilvl w:val="0"/>
                <w:numId w:val="23"/>
              </w:numPr>
              <w:spacing w:after="30" w:line="242" w:lineRule="auto"/>
              <w:ind w:hanging="425"/>
              <w:rPr>
                <w:rFonts w:asciiTheme="majorHAnsi" w:hAnsiTheme="majorHAnsi"/>
              </w:rPr>
            </w:pPr>
            <w:r w:rsidRPr="007F49FE">
              <w:rPr>
                <w:rFonts w:asciiTheme="majorHAnsi" w:hAnsiTheme="majorHAnsi"/>
              </w:rPr>
              <w:t xml:space="preserve">Committed to the needs of the pupils, parents and other stakeholders and challenge barriers and blocks to providing an effective service. </w:t>
            </w:r>
          </w:p>
          <w:p w14:paraId="22F21F58" w14:textId="77777777" w:rsidR="007F49FE" w:rsidRPr="007F49FE" w:rsidRDefault="007F49FE" w:rsidP="007F49FE">
            <w:pPr>
              <w:numPr>
                <w:ilvl w:val="0"/>
                <w:numId w:val="23"/>
              </w:numPr>
              <w:spacing w:after="27" w:line="242" w:lineRule="auto"/>
              <w:ind w:hanging="425"/>
              <w:rPr>
                <w:rFonts w:asciiTheme="majorHAnsi" w:hAnsiTheme="majorHAnsi"/>
              </w:rPr>
            </w:pPr>
            <w:r w:rsidRPr="007F49FE">
              <w:rPr>
                <w:rFonts w:asciiTheme="majorHAnsi" w:hAnsiTheme="majorHAnsi"/>
              </w:rPr>
              <w:t xml:space="preserve">Demonstrates a “can do” attitude including suggesting solutions, participating, trusting and encouraging others and achieving expectations. </w:t>
            </w:r>
          </w:p>
          <w:p w14:paraId="3DA92938" w14:textId="77777777" w:rsidR="007F49FE" w:rsidRPr="007F49FE" w:rsidRDefault="007F49FE" w:rsidP="007F49FE">
            <w:pPr>
              <w:numPr>
                <w:ilvl w:val="0"/>
                <w:numId w:val="23"/>
              </w:numPr>
              <w:spacing w:after="23" w:line="246" w:lineRule="auto"/>
              <w:ind w:hanging="425"/>
              <w:rPr>
                <w:rFonts w:asciiTheme="majorHAnsi" w:hAnsiTheme="majorHAnsi"/>
              </w:rPr>
            </w:pPr>
            <w:r w:rsidRPr="007F49FE">
              <w:rPr>
                <w:rFonts w:asciiTheme="majorHAnsi" w:hAnsiTheme="majorHAnsi"/>
              </w:rPr>
              <w:t xml:space="preserve">Is committed to the provision and improvement of quality service provision. </w:t>
            </w:r>
          </w:p>
          <w:p w14:paraId="1D9F104E" w14:textId="77777777" w:rsidR="007F49FE" w:rsidRPr="007F49FE" w:rsidRDefault="007F49FE" w:rsidP="007F49FE">
            <w:pPr>
              <w:numPr>
                <w:ilvl w:val="0"/>
                <w:numId w:val="23"/>
              </w:numPr>
              <w:spacing w:line="259" w:lineRule="auto"/>
              <w:ind w:hanging="425"/>
              <w:rPr>
                <w:rFonts w:asciiTheme="majorHAnsi" w:hAnsiTheme="majorHAnsi"/>
              </w:rPr>
            </w:pPr>
            <w:r w:rsidRPr="007F49FE">
              <w:rPr>
                <w:rFonts w:asciiTheme="majorHAnsi" w:hAnsiTheme="majorHAnsi"/>
              </w:rPr>
              <w:t xml:space="preserve">Is adaptable to change/embraces and welcomes change.  </w:t>
            </w:r>
          </w:p>
          <w:p w14:paraId="7A413455" w14:textId="77777777" w:rsidR="007F49FE" w:rsidRPr="007F49FE" w:rsidRDefault="007F49FE" w:rsidP="007F49FE">
            <w:pPr>
              <w:numPr>
                <w:ilvl w:val="0"/>
                <w:numId w:val="23"/>
              </w:numPr>
              <w:spacing w:after="29" w:line="244" w:lineRule="auto"/>
              <w:ind w:hanging="425"/>
              <w:rPr>
                <w:rFonts w:asciiTheme="majorHAnsi" w:hAnsiTheme="majorHAnsi"/>
              </w:rPr>
            </w:pPr>
            <w:r w:rsidRPr="007F49FE">
              <w:rPr>
                <w:rFonts w:asciiTheme="majorHAnsi" w:hAnsiTheme="majorHAnsi"/>
              </w:rPr>
              <w:t xml:space="preserve">Acts with pace and urgency being energetic, enthusiastic and decisive. </w:t>
            </w:r>
          </w:p>
          <w:p w14:paraId="3281A355" w14:textId="77777777" w:rsidR="007F49FE" w:rsidRPr="007F49FE" w:rsidRDefault="007F49FE" w:rsidP="007F49FE">
            <w:pPr>
              <w:numPr>
                <w:ilvl w:val="0"/>
                <w:numId w:val="23"/>
              </w:numPr>
              <w:spacing w:line="259" w:lineRule="auto"/>
              <w:ind w:hanging="425"/>
              <w:rPr>
                <w:rFonts w:asciiTheme="majorHAnsi" w:hAnsiTheme="majorHAnsi"/>
              </w:rPr>
            </w:pPr>
            <w:r w:rsidRPr="007F49FE">
              <w:rPr>
                <w:rFonts w:asciiTheme="majorHAnsi" w:hAnsiTheme="majorHAnsi"/>
              </w:rPr>
              <w:t xml:space="preserve">Communicates effectively. </w:t>
            </w:r>
          </w:p>
          <w:p w14:paraId="3263B07F" w14:textId="77777777" w:rsidR="007F49FE" w:rsidRPr="007F49FE" w:rsidRDefault="007F49FE" w:rsidP="007F49FE">
            <w:pPr>
              <w:numPr>
                <w:ilvl w:val="0"/>
                <w:numId w:val="23"/>
              </w:numPr>
              <w:spacing w:line="259" w:lineRule="auto"/>
              <w:ind w:hanging="425"/>
              <w:rPr>
                <w:rFonts w:asciiTheme="majorHAnsi" w:hAnsiTheme="majorHAnsi"/>
              </w:rPr>
            </w:pPr>
            <w:r w:rsidRPr="007F49FE">
              <w:rPr>
                <w:rFonts w:asciiTheme="majorHAnsi" w:hAnsiTheme="majorHAnsi"/>
              </w:rPr>
              <w:t xml:space="preserve">Has the ability to learn from experiences and challenges. </w:t>
            </w:r>
          </w:p>
          <w:p w14:paraId="3576CFF4" w14:textId="77777777" w:rsidR="007F49FE" w:rsidRPr="007F49FE" w:rsidRDefault="007F49FE" w:rsidP="007F49FE">
            <w:pPr>
              <w:numPr>
                <w:ilvl w:val="0"/>
                <w:numId w:val="23"/>
              </w:numPr>
              <w:spacing w:line="241" w:lineRule="auto"/>
              <w:ind w:hanging="425"/>
              <w:rPr>
                <w:rFonts w:asciiTheme="majorHAnsi" w:hAnsiTheme="majorHAnsi"/>
              </w:rPr>
            </w:pPr>
            <w:r w:rsidRPr="007F49FE">
              <w:rPr>
                <w:rFonts w:asciiTheme="majorHAnsi" w:hAnsiTheme="majorHAnsi"/>
              </w:rPr>
              <w:t xml:space="preserve">Is committed to the continuous development of self and others by keeping up to date and sharing knowledge, encouraging new ideas, seeking new opportunities and challenges, open to ideas and developing new skills. </w:t>
            </w:r>
          </w:p>
          <w:p w14:paraId="2A1498FC" w14:textId="77777777" w:rsidR="007F49FE" w:rsidRPr="007F49FE" w:rsidRDefault="007F49FE" w:rsidP="007A08D8">
            <w:pPr>
              <w:spacing w:line="259" w:lineRule="auto"/>
              <w:ind w:left="360"/>
              <w:rPr>
                <w:rFonts w:asciiTheme="majorHAnsi" w:hAnsiTheme="majorHAnsi"/>
              </w:rPr>
            </w:pPr>
            <w:r w:rsidRPr="007F49FE">
              <w:rPr>
                <w:rFonts w:asciiTheme="majorHAnsi" w:hAnsiTheme="majorHAnsi"/>
                <w:sz w:val="20"/>
              </w:rPr>
              <w:t xml:space="preserve"> </w:t>
            </w:r>
          </w:p>
        </w:tc>
        <w:tc>
          <w:tcPr>
            <w:tcW w:w="2503" w:type="dxa"/>
            <w:tcBorders>
              <w:top w:val="single" w:sz="4" w:space="0" w:color="000000"/>
              <w:left w:val="single" w:sz="4" w:space="0" w:color="000000"/>
              <w:bottom w:val="single" w:sz="4" w:space="0" w:color="000000"/>
              <w:right w:val="single" w:sz="4" w:space="0" w:color="000000"/>
            </w:tcBorders>
          </w:tcPr>
          <w:p w14:paraId="733DD11D" w14:textId="77777777" w:rsidR="007F49FE" w:rsidRPr="007F49FE" w:rsidRDefault="007F49FE" w:rsidP="007A08D8">
            <w:pPr>
              <w:spacing w:line="259" w:lineRule="auto"/>
              <w:rPr>
                <w:rFonts w:asciiTheme="majorHAnsi" w:hAnsiTheme="majorHAnsi"/>
              </w:rPr>
            </w:pPr>
            <w:r w:rsidRPr="007F49FE">
              <w:rPr>
                <w:rFonts w:asciiTheme="majorHAnsi" w:hAnsiTheme="majorHAnsi"/>
              </w:rPr>
              <w:t xml:space="preserve"> </w:t>
            </w:r>
          </w:p>
          <w:p w14:paraId="258C3003" w14:textId="77777777" w:rsidR="007F49FE" w:rsidRPr="007F49FE" w:rsidRDefault="007F49FE" w:rsidP="007A08D8">
            <w:pPr>
              <w:spacing w:line="259" w:lineRule="auto"/>
              <w:rPr>
                <w:rFonts w:asciiTheme="majorHAnsi" w:hAnsiTheme="majorHAnsi"/>
              </w:rPr>
            </w:pPr>
            <w:r w:rsidRPr="007F49FE">
              <w:rPr>
                <w:rFonts w:asciiTheme="majorHAnsi" w:hAnsiTheme="majorHAnsi"/>
              </w:rPr>
              <w:t xml:space="preserve"> </w:t>
            </w:r>
          </w:p>
          <w:p w14:paraId="0E1A9AEA" w14:textId="77777777" w:rsidR="007F49FE" w:rsidRPr="007F49FE" w:rsidRDefault="007F49FE" w:rsidP="007A08D8">
            <w:pPr>
              <w:spacing w:line="259" w:lineRule="auto"/>
              <w:rPr>
                <w:rFonts w:asciiTheme="majorHAnsi" w:hAnsiTheme="majorHAnsi"/>
              </w:rPr>
            </w:pPr>
            <w:r w:rsidRPr="007F49FE">
              <w:rPr>
                <w:rFonts w:asciiTheme="majorHAnsi" w:hAnsiTheme="majorHAnsi"/>
              </w:rPr>
              <w:t xml:space="preserve"> </w:t>
            </w:r>
          </w:p>
          <w:p w14:paraId="2DB5C2D9" w14:textId="77777777" w:rsidR="007F49FE" w:rsidRPr="007F49FE" w:rsidRDefault="007F49FE" w:rsidP="007A08D8">
            <w:pPr>
              <w:spacing w:line="259" w:lineRule="auto"/>
              <w:rPr>
                <w:rFonts w:asciiTheme="majorHAnsi" w:hAnsiTheme="majorHAnsi"/>
              </w:rPr>
            </w:pPr>
            <w:r w:rsidRPr="007F49FE">
              <w:rPr>
                <w:rFonts w:asciiTheme="majorHAnsi" w:hAnsiTheme="majorHAnsi"/>
              </w:rPr>
              <w:t xml:space="preserve"> </w:t>
            </w:r>
          </w:p>
          <w:p w14:paraId="3100CF62" w14:textId="77777777" w:rsidR="007F49FE" w:rsidRPr="007F49FE" w:rsidRDefault="007F49FE" w:rsidP="007A08D8">
            <w:pPr>
              <w:spacing w:line="259" w:lineRule="auto"/>
              <w:rPr>
                <w:rFonts w:asciiTheme="majorHAnsi" w:hAnsiTheme="majorHAnsi"/>
              </w:rPr>
            </w:pPr>
            <w:r w:rsidRPr="007F49FE">
              <w:rPr>
                <w:rFonts w:asciiTheme="majorHAnsi" w:hAnsiTheme="majorHAnsi"/>
              </w:rPr>
              <w:t xml:space="preserve"> </w:t>
            </w:r>
          </w:p>
          <w:p w14:paraId="0720A032" w14:textId="77777777" w:rsidR="007F49FE" w:rsidRPr="007F49FE" w:rsidRDefault="007F49FE" w:rsidP="007A08D8">
            <w:pPr>
              <w:spacing w:line="259" w:lineRule="auto"/>
              <w:rPr>
                <w:rFonts w:asciiTheme="majorHAnsi" w:hAnsiTheme="majorHAnsi"/>
              </w:rPr>
            </w:pPr>
            <w:r w:rsidRPr="007F49FE">
              <w:rPr>
                <w:rFonts w:asciiTheme="majorHAnsi" w:hAnsiTheme="majorHAnsi"/>
              </w:rPr>
              <w:t xml:space="preserve"> </w:t>
            </w:r>
          </w:p>
          <w:p w14:paraId="09AE5D7B" w14:textId="77777777" w:rsidR="007F49FE" w:rsidRPr="007F49FE" w:rsidRDefault="007F49FE" w:rsidP="007A08D8">
            <w:pPr>
              <w:spacing w:line="259" w:lineRule="auto"/>
              <w:rPr>
                <w:rFonts w:asciiTheme="majorHAnsi" w:hAnsiTheme="majorHAnsi"/>
              </w:rPr>
            </w:pPr>
            <w:r w:rsidRPr="007F49FE">
              <w:rPr>
                <w:rFonts w:asciiTheme="majorHAnsi" w:hAnsiTheme="majorHAnsi"/>
              </w:rPr>
              <w:t xml:space="preserve"> </w:t>
            </w:r>
          </w:p>
          <w:p w14:paraId="0144FDD2" w14:textId="77777777" w:rsidR="007F49FE" w:rsidRPr="007F49FE" w:rsidRDefault="007F49FE" w:rsidP="007A08D8">
            <w:pPr>
              <w:spacing w:line="259" w:lineRule="auto"/>
              <w:rPr>
                <w:rFonts w:asciiTheme="majorHAnsi" w:hAnsiTheme="majorHAnsi"/>
              </w:rPr>
            </w:pPr>
            <w:r w:rsidRPr="007F49FE">
              <w:rPr>
                <w:rFonts w:asciiTheme="majorHAnsi" w:hAnsiTheme="majorHAnsi"/>
              </w:rPr>
              <w:t xml:space="preserve"> </w:t>
            </w:r>
          </w:p>
          <w:p w14:paraId="4ECA155D" w14:textId="77777777" w:rsidR="007F49FE" w:rsidRPr="007F49FE" w:rsidRDefault="007F49FE" w:rsidP="007A08D8">
            <w:pPr>
              <w:spacing w:line="259" w:lineRule="auto"/>
              <w:rPr>
                <w:rFonts w:asciiTheme="majorHAnsi" w:hAnsiTheme="majorHAnsi"/>
              </w:rPr>
            </w:pPr>
            <w:r w:rsidRPr="007F49FE">
              <w:rPr>
                <w:rFonts w:asciiTheme="majorHAnsi" w:hAnsiTheme="majorHAnsi"/>
              </w:rPr>
              <w:t xml:space="preserve"> </w:t>
            </w:r>
          </w:p>
          <w:p w14:paraId="39A273D8" w14:textId="77777777" w:rsidR="007F49FE" w:rsidRPr="007F49FE" w:rsidRDefault="007F49FE" w:rsidP="007A08D8">
            <w:pPr>
              <w:spacing w:line="259" w:lineRule="auto"/>
              <w:rPr>
                <w:rFonts w:asciiTheme="majorHAnsi" w:hAnsiTheme="majorHAnsi"/>
              </w:rPr>
            </w:pPr>
            <w:r w:rsidRPr="007F49FE">
              <w:rPr>
                <w:rFonts w:asciiTheme="majorHAnsi" w:hAnsiTheme="majorHAnsi"/>
              </w:rPr>
              <w:t xml:space="preserve">AF/I </w:t>
            </w:r>
          </w:p>
        </w:tc>
      </w:tr>
    </w:tbl>
    <w:p w14:paraId="29FF1144" w14:textId="77777777" w:rsidR="007F49FE" w:rsidRPr="007F49FE" w:rsidRDefault="007F49FE" w:rsidP="007F49FE">
      <w:pPr>
        <w:tabs>
          <w:tab w:val="center" w:pos="753"/>
          <w:tab w:val="center" w:pos="2158"/>
          <w:tab w:val="center" w:pos="3600"/>
          <w:tab w:val="center" w:pos="4320"/>
          <w:tab w:val="center" w:pos="5040"/>
          <w:tab w:val="center" w:pos="5788"/>
          <w:tab w:val="center" w:pos="6513"/>
          <w:tab w:val="center" w:pos="7599"/>
        </w:tabs>
        <w:spacing w:after="0" w:line="259" w:lineRule="auto"/>
        <w:rPr>
          <w:rFonts w:asciiTheme="majorHAnsi" w:hAnsiTheme="majorHAnsi"/>
        </w:rPr>
      </w:pPr>
      <w:proofErr w:type="gramStart"/>
      <w:r w:rsidRPr="007F49FE">
        <w:rPr>
          <w:rFonts w:asciiTheme="majorHAnsi" w:hAnsiTheme="majorHAnsi"/>
          <w:sz w:val="20"/>
        </w:rPr>
        <w:t xml:space="preserve">AF  </w:t>
      </w:r>
      <w:r w:rsidRPr="007F49FE">
        <w:rPr>
          <w:rFonts w:asciiTheme="majorHAnsi" w:hAnsiTheme="majorHAnsi"/>
          <w:sz w:val="20"/>
        </w:rPr>
        <w:tab/>
      </w:r>
      <w:proofErr w:type="gramEnd"/>
      <w:r w:rsidRPr="007F49FE">
        <w:rPr>
          <w:rFonts w:asciiTheme="majorHAnsi" w:hAnsiTheme="majorHAnsi"/>
          <w:sz w:val="20"/>
        </w:rPr>
        <w:t xml:space="preserve">- </w:t>
      </w:r>
      <w:r w:rsidRPr="007F49FE">
        <w:rPr>
          <w:rFonts w:asciiTheme="majorHAnsi" w:hAnsiTheme="majorHAnsi"/>
          <w:sz w:val="20"/>
        </w:rPr>
        <w:tab/>
        <w:t>Application form</w:t>
      </w:r>
      <w:r w:rsidRPr="007F49FE">
        <w:rPr>
          <w:rFonts w:asciiTheme="majorHAnsi" w:hAnsiTheme="majorHAnsi"/>
          <w:sz w:val="20"/>
        </w:rPr>
        <w:tab/>
        <w:t xml:space="preserve"> </w:t>
      </w:r>
      <w:r w:rsidRPr="007F49FE">
        <w:rPr>
          <w:rFonts w:asciiTheme="majorHAnsi" w:hAnsiTheme="majorHAnsi"/>
          <w:sz w:val="20"/>
        </w:rPr>
        <w:tab/>
        <w:t xml:space="preserve"> </w:t>
      </w:r>
      <w:r w:rsidRPr="007F49FE">
        <w:rPr>
          <w:rFonts w:asciiTheme="majorHAnsi" w:hAnsiTheme="majorHAnsi"/>
          <w:sz w:val="20"/>
        </w:rPr>
        <w:tab/>
        <w:t xml:space="preserve"> </w:t>
      </w:r>
      <w:r w:rsidRPr="007F49FE">
        <w:rPr>
          <w:rFonts w:asciiTheme="majorHAnsi" w:hAnsiTheme="majorHAnsi"/>
          <w:sz w:val="20"/>
        </w:rPr>
        <w:tab/>
        <w:t xml:space="preserve">I </w:t>
      </w:r>
      <w:r w:rsidRPr="007F49FE">
        <w:rPr>
          <w:rFonts w:asciiTheme="majorHAnsi" w:hAnsiTheme="majorHAnsi"/>
          <w:sz w:val="20"/>
        </w:rPr>
        <w:tab/>
        <w:t xml:space="preserve">- </w:t>
      </w:r>
      <w:r w:rsidRPr="007F49FE">
        <w:rPr>
          <w:rFonts w:asciiTheme="majorHAnsi" w:hAnsiTheme="majorHAnsi"/>
          <w:sz w:val="20"/>
        </w:rPr>
        <w:tab/>
        <w:t xml:space="preserve">Interview </w:t>
      </w:r>
    </w:p>
    <w:p w14:paraId="394622F0" w14:textId="77777777" w:rsidR="007F49FE" w:rsidRPr="007F49FE" w:rsidRDefault="007F49FE" w:rsidP="007F49FE">
      <w:pPr>
        <w:spacing w:after="0" w:line="259" w:lineRule="auto"/>
        <w:rPr>
          <w:rFonts w:asciiTheme="majorHAnsi" w:hAnsiTheme="majorHAnsi"/>
        </w:rPr>
      </w:pPr>
      <w:r w:rsidRPr="007F49FE">
        <w:rPr>
          <w:rFonts w:asciiTheme="majorHAnsi" w:hAnsiTheme="majorHAnsi"/>
          <w:sz w:val="20"/>
        </w:rPr>
        <w:t xml:space="preserve"> </w:t>
      </w:r>
    </w:p>
    <w:p w14:paraId="52B724BB" w14:textId="77777777" w:rsidR="007F49FE" w:rsidRPr="007F49FE" w:rsidRDefault="007F49FE" w:rsidP="007F49FE">
      <w:pPr>
        <w:ind w:left="-5"/>
        <w:rPr>
          <w:rFonts w:asciiTheme="majorHAnsi" w:hAnsiTheme="majorHAnsi"/>
        </w:rPr>
      </w:pPr>
      <w:r w:rsidRPr="007F49FE">
        <w:rPr>
          <w:rFonts w:asciiTheme="majorHAnsi" w:eastAsia="Arial" w:hAnsiTheme="majorHAnsi" w:cs="Arial"/>
          <w:b/>
          <w:i/>
        </w:rPr>
        <w:t xml:space="preserve">Note 1: </w:t>
      </w:r>
    </w:p>
    <w:p w14:paraId="57090814" w14:textId="77777777" w:rsidR="007F49FE" w:rsidRPr="007F49FE" w:rsidRDefault="007F49FE" w:rsidP="007F49FE">
      <w:pPr>
        <w:ind w:left="-5"/>
        <w:rPr>
          <w:rFonts w:asciiTheme="majorHAnsi" w:hAnsiTheme="majorHAnsi"/>
        </w:rPr>
      </w:pPr>
      <w:r w:rsidRPr="007F49FE">
        <w:rPr>
          <w:rFonts w:asciiTheme="majorHAnsi" w:eastAsia="Arial" w:hAnsiTheme="majorHAnsi" w:cs="Arial"/>
          <w:b/>
          <w:i/>
        </w:rPr>
        <w:t xml:space="preserve">In addition to the ability to perform the duties of the post, issues relating to safeguarding and promoting the welfare of children will need to be demonstrated these will include: </w:t>
      </w:r>
    </w:p>
    <w:p w14:paraId="1087C18F" w14:textId="77777777" w:rsidR="007F49FE" w:rsidRPr="007F49FE" w:rsidRDefault="007F49FE" w:rsidP="007F49FE">
      <w:pPr>
        <w:spacing w:after="10" w:line="259" w:lineRule="auto"/>
        <w:rPr>
          <w:rFonts w:asciiTheme="majorHAnsi" w:hAnsiTheme="majorHAnsi"/>
        </w:rPr>
      </w:pPr>
      <w:r w:rsidRPr="007F49FE">
        <w:rPr>
          <w:rFonts w:asciiTheme="majorHAnsi" w:eastAsia="Arial" w:hAnsiTheme="majorHAnsi" w:cs="Arial"/>
          <w:b/>
          <w:i/>
        </w:rPr>
        <w:t xml:space="preserve"> </w:t>
      </w:r>
    </w:p>
    <w:p w14:paraId="431939B4" w14:textId="77777777" w:rsidR="007F49FE" w:rsidRPr="007F49FE" w:rsidRDefault="007F49FE" w:rsidP="007F49FE">
      <w:pPr>
        <w:numPr>
          <w:ilvl w:val="0"/>
          <w:numId w:val="20"/>
        </w:numPr>
        <w:spacing w:after="5" w:line="249" w:lineRule="auto"/>
        <w:ind w:hanging="360"/>
        <w:rPr>
          <w:rFonts w:asciiTheme="majorHAnsi" w:hAnsiTheme="majorHAnsi"/>
        </w:rPr>
      </w:pPr>
      <w:r w:rsidRPr="007F49FE">
        <w:rPr>
          <w:rFonts w:asciiTheme="majorHAnsi" w:eastAsia="Arial" w:hAnsiTheme="majorHAnsi" w:cs="Arial"/>
          <w:b/>
          <w:i/>
        </w:rPr>
        <w:t xml:space="preserve">Motivation to work with children and young people. </w:t>
      </w:r>
    </w:p>
    <w:p w14:paraId="39C7956B" w14:textId="77777777" w:rsidR="007F49FE" w:rsidRPr="007F49FE" w:rsidRDefault="007F49FE" w:rsidP="007F49FE">
      <w:pPr>
        <w:numPr>
          <w:ilvl w:val="0"/>
          <w:numId w:val="20"/>
        </w:numPr>
        <w:spacing w:after="5" w:line="249" w:lineRule="auto"/>
        <w:ind w:hanging="360"/>
        <w:rPr>
          <w:rFonts w:asciiTheme="majorHAnsi" w:hAnsiTheme="majorHAnsi"/>
        </w:rPr>
      </w:pPr>
      <w:r w:rsidRPr="007F49FE">
        <w:rPr>
          <w:rFonts w:asciiTheme="majorHAnsi" w:eastAsia="Arial" w:hAnsiTheme="majorHAnsi" w:cs="Arial"/>
          <w:b/>
          <w:i/>
        </w:rPr>
        <w:t xml:space="preserve">Ability to form and maintain appropriate relationships and personal boundaries with children and young people. </w:t>
      </w:r>
    </w:p>
    <w:p w14:paraId="38BBFA58" w14:textId="77777777" w:rsidR="007F49FE" w:rsidRPr="007F49FE" w:rsidRDefault="007F49FE" w:rsidP="007F49FE">
      <w:pPr>
        <w:numPr>
          <w:ilvl w:val="0"/>
          <w:numId w:val="20"/>
        </w:numPr>
        <w:spacing w:after="5" w:line="249" w:lineRule="auto"/>
        <w:ind w:hanging="360"/>
        <w:rPr>
          <w:rFonts w:asciiTheme="majorHAnsi" w:hAnsiTheme="majorHAnsi"/>
        </w:rPr>
      </w:pPr>
      <w:r w:rsidRPr="007F49FE">
        <w:rPr>
          <w:rFonts w:asciiTheme="majorHAnsi" w:eastAsia="Arial" w:hAnsiTheme="majorHAnsi" w:cs="Arial"/>
          <w:b/>
          <w:i/>
        </w:rPr>
        <w:t xml:space="preserve">Emotional resilience in working with challenging behaviours and </w:t>
      </w:r>
    </w:p>
    <w:p w14:paraId="1E7FDEF5" w14:textId="77777777" w:rsidR="007F49FE" w:rsidRPr="007F49FE" w:rsidRDefault="007F49FE" w:rsidP="007F49FE">
      <w:pPr>
        <w:numPr>
          <w:ilvl w:val="0"/>
          <w:numId w:val="20"/>
        </w:numPr>
        <w:spacing w:after="5" w:line="249" w:lineRule="auto"/>
        <w:ind w:hanging="360"/>
        <w:rPr>
          <w:rFonts w:asciiTheme="majorHAnsi" w:hAnsiTheme="majorHAnsi"/>
        </w:rPr>
      </w:pPr>
      <w:r w:rsidRPr="007F49FE">
        <w:rPr>
          <w:rFonts w:asciiTheme="majorHAnsi" w:eastAsia="Arial" w:hAnsiTheme="majorHAnsi" w:cs="Arial"/>
          <w:b/>
          <w:i/>
        </w:rPr>
        <w:t xml:space="preserve">Attitudes to use of authority and maintaining discipline.  </w:t>
      </w:r>
    </w:p>
    <w:p w14:paraId="284F6733" w14:textId="77777777" w:rsidR="007F49FE" w:rsidRDefault="007F49FE" w:rsidP="003F5A3C">
      <w:pPr>
        <w:rPr>
          <w:rFonts w:ascii="Cambria" w:hAnsi="Cambria"/>
        </w:rPr>
      </w:pPr>
    </w:p>
    <w:sectPr w:rsidR="007F49F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58F24" w14:textId="77777777" w:rsidR="00654298" w:rsidRDefault="00654298" w:rsidP="003F5A3C">
      <w:pPr>
        <w:spacing w:after="0" w:line="240" w:lineRule="auto"/>
      </w:pPr>
      <w:r>
        <w:separator/>
      </w:r>
    </w:p>
  </w:endnote>
  <w:endnote w:type="continuationSeparator" w:id="0">
    <w:p w14:paraId="2BFEBF48" w14:textId="77777777" w:rsidR="00654298" w:rsidRDefault="00654298" w:rsidP="003F5A3C">
      <w:pPr>
        <w:spacing w:after="0" w:line="240" w:lineRule="auto"/>
      </w:pPr>
      <w:r>
        <w:continuationSeparator/>
      </w:r>
    </w:p>
  </w:endnote>
  <w:endnote w:type="continuationNotice" w:id="1">
    <w:p w14:paraId="147AF0E1" w14:textId="77777777" w:rsidR="00654298" w:rsidRDefault="006542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B65B2" w14:textId="77777777" w:rsidR="00654298" w:rsidRDefault="00654298" w:rsidP="003F5A3C">
      <w:pPr>
        <w:spacing w:after="0" w:line="240" w:lineRule="auto"/>
      </w:pPr>
      <w:r>
        <w:separator/>
      </w:r>
    </w:p>
  </w:footnote>
  <w:footnote w:type="continuationSeparator" w:id="0">
    <w:p w14:paraId="18075FEA" w14:textId="77777777" w:rsidR="00654298" w:rsidRDefault="00654298" w:rsidP="003F5A3C">
      <w:pPr>
        <w:spacing w:after="0" w:line="240" w:lineRule="auto"/>
      </w:pPr>
      <w:r>
        <w:continuationSeparator/>
      </w:r>
    </w:p>
  </w:footnote>
  <w:footnote w:type="continuationNotice" w:id="1">
    <w:p w14:paraId="45F0AA04" w14:textId="77777777" w:rsidR="00654298" w:rsidRDefault="006542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0F8A7" w14:textId="650EE803" w:rsidR="003F5A3C" w:rsidRDefault="58C7F8E1" w:rsidP="58C7F8E1">
    <w:pPr>
      <w:pStyle w:val="Header"/>
      <w:rPr>
        <w:b/>
        <w:bCs/>
      </w:rPr>
    </w:pPr>
    <w:r w:rsidRPr="58C7F8E1">
      <w:rPr>
        <w:b/>
        <w:bCs/>
      </w:rPr>
      <w:t>POST Data &amp; Exams Officer</w:t>
    </w:r>
  </w:p>
</w:hdr>
</file>

<file path=word/intelligence2.xml><?xml version="1.0" encoding="utf-8"?>
<int2:intelligence xmlns:int2="http://schemas.microsoft.com/office/intelligence/2020/intelligence" xmlns:oel="http://schemas.microsoft.com/office/2019/extlst">
  <int2:observations>
    <int2:bookmark int2:bookmarkName="_Int_wl5COdLT" int2:invalidationBookmarkName="" int2:hashCode="pmTxC15YDN3gym" int2:id="mhlA5bk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2BD"/>
    <w:multiLevelType w:val="hybridMultilevel"/>
    <w:tmpl w:val="129640CC"/>
    <w:lvl w:ilvl="0" w:tplc="4776E24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EAED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6A87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3E3E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74C3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48A3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BCDF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160C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9C43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FD658C"/>
    <w:multiLevelType w:val="hybridMultilevel"/>
    <w:tmpl w:val="0CE2A2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F08ED"/>
    <w:multiLevelType w:val="hybridMultilevel"/>
    <w:tmpl w:val="1E4CB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863D91"/>
    <w:multiLevelType w:val="hybridMultilevel"/>
    <w:tmpl w:val="3370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76DA6"/>
    <w:multiLevelType w:val="hybridMultilevel"/>
    <w:tmpl w:val="73FE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2673C"/>
    <w:multiLevelType w:val="hybridMultilevel"/>
    <w:tmpl w:val="66763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86987"/>
    <w:multiLevelType w:val="hybridMultilevel"/>
    <w:tmpl w:val="39247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5C2A4A"/>
    <w:multiLevelType w:val="hybridMultilevel"/>
    <w:tmpl w:val="3CC23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C50344"/>
    <w:multiLevelType w:val="hybridMultilevel"/>
    <w:tmpl w:val="7610D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893910"/>
    <w:multiLevelType w:val="hybridMultilevel"/>
    <w:tmpl w:val="B82CF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606557"/>
    <w:multiLevelType w:val="hybridMultilevel"/>
    <w:tmpl w:val="EE34D5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764ABA"/>
    <w:multiLevelType w:val="hybridMultilevel"/>
    <w:tmpl w:val="9D4CF8B8"/>
    <w:lvl w:ilvl="0" w:tplc="08090001">
      <w:start w:val="1"/>
      <w:numFmt w:val="bullet"/>
      <w:lvlText w:val=""/>
      <w:lvlJc w:val="left"/>
      <w:pPr>
        <w:ind w:left="720" w:hanging="360"/>
      </w:pPr>
      <w:rPr>
        <w:rFonts w:ascii="Symbol" w:hAnsi="Symbol" w:hint="default"/>
      </w:rPr>
    </w:lvl>
    <w:lvl w:ilvl="1" w:tplc="46A811C0">
      <w:numFmt w:val="bullet"/>
      <w:lvlText w:val="·"/>
      <w:lvlJc w:val="left"/>
      <w:pPr>
        <w:ind w:left="1440" w:hanging="360"/>
      </w:pPr>
      <w:rPr>
        <w:rFonts w:ascii="Cambria" w:eastAsia="Times New Roman" w:hAnsi="Cambri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621C61"/>
    <w:multiLevelType w:val="hybridMultilevel"/>
    <w:tmpl w:val="BBD8F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A75254"/>
    <w:multiLevelType w:val="hybridMultilevel"/>
    <w:tmpl w:val="2C94B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AF3C14"/>
    <w:multiLevelType w:val="hybridMultilevel"/>
    <w:tmpl w:val="F7F2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761A7"/>
    <w:multiLevelType w:val="multilevel"/>
    <w:tmpl w:val="01BE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F51F4F"/>
    <w:multiLevelType w:val="hybridMultilevel"/>
    <w:tmpl w:val="8154D2A0"/>
    <w:lvl w:ilvl="0" w:tplc="EF900E7C">
      <w:start w:val="1"/>
      <w:numFmt w:val="bullet"/>
      <w:lvlText w:val="•"/>
      <w:lvlJc w:val="left"/>
      <w:pPr>
        <w:ind w:left="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1017DA">
      <w:start w:val="1"/>
      <w:numFmt w:val="bullet"/>
      <w:lvlText w:val="o"/>
      <w:lvlJc w:val="left"/>
      <w:pPr>
        <w:ind w:left="1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D8D6E6">
      <w:start w:val="1"/>
      <w:numFmt w:val="bullet"/>
      <w:lvlText w:val="▪"/>
      <w:lvlJc w:val="left"/>
      <w:pPr>
        <w:ind w:left="1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52F8A2">
      <w:start w:val="1"/>
      <w:numFmt w:val="bullet"/>
      <w:lvlText w:val="•"/>
      <w:lvlJc w:val="left"/>
      <w:pPr>
        <w:ind w:left="2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862BCA">
      <w:start w:val="1"/>
      <w:numFmt w:val="bullet"/>
      <w:lvlText w:val="o"/>
      <w:lvlJc w:val="left"/>
      <w:pPr>
        <w:ind w:left="3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62CE70">
      <w:start w:val="1"/>
      <w:numFmt w:val="bullet"/>
      <w:lvlText w:val="▪"/>
      <w:lvlJc w:val="left"/>
      <w:pPr>
        <w:ind w:left="4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ECBF2C">
      <w:start w:val="1"/>
      <w:numFmt w:val="bullet"/>
      <w:lvlText w:val="•"/>
      <w:lvlJc w:val="left"/>
      <w:pPr>
        <w:ind w:left="4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E4CBDA">
      <w:start w:val="1"/>
      <w:numFmt w:val="bullet"/>
      <w:lvlText w:val="o"/>
      <w:lvlJc w:val="left"/>
      <w:pPr>
        <w:ind w:left="5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4E7514">
      <w:start w:val="1"/>
      <w:numFmt w:val="bullet"/>
      <w:lvlText w:val="▪"/>
      <w:lvlJc w:val="left"/>
      <w:pPr>
        <w:ind w:left="6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8066AB3"/>
    <w:multiLevelType w:val="hybridMultilevel"/>
    <w:tmpl w:val="652848D4"/>
    <w:lvl w:ilvl="0" w:tplc="55E83BDE">
      <w:start w:val="1"/>
      <w:numFmt w:val="bullet"/>
      <w:lvlText w:val="•"/>
      <w:lvlJc w:val="left"/>
      <w:pPr>
        <w:ind w:left="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CE4EFE">
      <w:start w:val="1"/>
      <w:numFmt w:val="bullet"/>
      <w:lvlText w:val="o"/>
      <w:lvlJc w:val="left"/>
      <w:pPr>
        <w:ind w:left="1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900F6C">
      <w:start w:val="1"/>
      <w:numFmt w:val="bullet"/>
      <w:lvlText w:val="▪"/>
      <w:lvlJc w:val="left"/>
      <w:pPr>
        <w:ind w:left="1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CAE5BA">
      <w:start w:val="1"/>
      <w:numFmt w:val="bullet"/>
      <w:lvlText w:val="•"/>
      <w:lvlJc w:val="left"/>
      <w:pPr>
        <w:ind w:left="2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1CBA12">
      <w:start w:val="1"/>
      <w:numFmt w:val="bullet"/>
      <w:lvlText w:val="o"/>
      <w:lvlJc w:val="left"/>
      <w:pPr>
        <w:ind w:left="3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7EE68A">
      <w:start w:val="1"/>
      <w:numFmt w:val="bullet"/>
      <w:lvlText w:val="▪"/>
      <w:lvlJc w:val="left"/>
      <w:pPr>
        <w:ind w:left="4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4EFCA4">
      <w:start w:val="1"/>
      <w:numFmt w:val="bullet"/>
      <w:lvlText w:val="•"/>
      <w:lvlJc w:val="left"/>
      <w:pPr>
        <w:ind w:left="4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B8C698">
      <w:start w:val="1"/>
      <w:numFmt w:val="bullet"/>
      <w:lvlText w:val="o"/>
      <w:lvlJc w:val="left"/>
      <w:pPr>
        <w:ind w:left="5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C6FD5E">
      <w:start w:val="1"/>
      <w:numFmt w:val="bullet"/>
      <w:lvlText w:val="▪"/>
      <w:lvlJc w:val="left"/>
      <w:pPr>
        <w:ind w:left="6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12616D9"/>
    <w:multiLevelType w:val="hybridMultilevel"/>
    <w:tmpl w:val="8E76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516A43"/>
    <w:multiLevelType w:val="hybridMultilevel"/>
    <w:tmpl w:val="D98A0FEA"/>
    <w:lvl w:ilvl="0" w:tplc="CE10B4C4">
      <w:start w:val="1"/>
      <w:numFmt w:val="bullet"/>
      <w:lvlText w:val="•"/>
      <w:lvlJc w:val="left"/>
      <w:pPr>
        <w:ind w:left="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008D08">
      <w:start w:val="1"/>
      <w:numFmt w:val="bullet"/>
      <w:lvlText w:val="o"/>
      <w:lvlJc w:val="left"/>
      <w:pPr>
        <w:ind w:left="1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322032">
      <w:start w:val="1"/>
      <w:numFmt w:val="bullet"/>
      <w:lvlText w:val="▪"/>
      <w:lvlJc w:val="left"/>
      <w:pPr>
        <w:ind w:left="1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143F2E">
      <w:start w:val="1"/>
      <w:numFmt w:val="bullet"/>
      <w:lvlText w:val="•"/>
      <w:lvlJc w:val="left"/>
      <w:pPr>
        <w:ind w:left="2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FC29C2">
      <w:start w:val="1"/>
      <w:numFmt w:val="bullet"/>
      <w:lvlText w:val="o"/>
      <w:lvlJc w:val="left"/>
      <w:pPr>
        <w:ind w:left="3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C253AE">
      <w:start w:val="1"/>
      <w:numFmt w:val="bullet"/>
      <w:lvlText w:val="▪"/>
      <w:lvlJc w:val="left"/>
      <w:pPr>
        <w:ind w:left="4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52CAB2">
      <w:start w:val="1"/>
      <w:numFmt w:val="bullet"/>
      <w:lvlText w:val="•"/>
      <w:lvlJc w:val="left"/>
      <w:pPr>
        <w:ind w:left="4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1A03A6">
      <w:start w:val="1"/>
      <w:numFmt w:val="bullet"/>
      <w:lvlText w:val="o"/>
      <w:lvlJc w:val="left"/>
      <w:pPr>
        <w:ind w:left="5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987542">
      <w:start w:val="1"/>
      <w:numFmt w:val="bullet"/>
      <w:lvlText w:val="▪"/>
      <w:lvlJc w:val="left"/>
      <w:pPr>
        <w:ind w:left="63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35B4291"/>
    <w:multiLevelType w:val="multilevel"/>
    <w:tmpl w:val="CE46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677A0D"/>
    <w:multiLevelType w:val="multilevel"/>
    <w:tmpl w:val="2674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E50031"/>
    <w:multiLevelType w:val="hybridMultilevel"/>
    <w:tmpl w:val="1F64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6D0891"/>
    <w:multiLevelType w:val="hybridMultilevel"/>
    <w:tmpl w:val="C1FA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3"/>
  </w:num>
  <w:num w:numId="5">
    <w:abstractNumId w:val="3"/>
  </w:num>
  <w:num w:numId="6">
    <w:abstractNumId w:val="4"/>
  </w:num>
  <w:num w:numId="7">
    <w:abstractNumId w:val="14"/>
  </w:num>
  <w:num w:numId="8">
    <w:abstractNumId w:val="11"/>
  </w:num>
  <w:num w:numId="9">
    <w:abstractNumId w:val="8"/>
  </w:num>
  <w:num w:numId="10">
    <w:abstractNumId w:val="10"/>
  </w:num>
  <w:num w:numId="11">
    <w:abstractNumId w:val="5"/>
  </w:num>
  <w:num w:numId="12">
    <w:abstractNumId w:val="18"/>
  </w:num>
  <w:num w:numId="13">
    <w:abstractNumId w:val="23"/>
  </w:num>
  <w:num w:numId="14">
    <w:abstractNumId w:val="21"/>
  </w:num>
  <w:num w:numId="15">
    <w:abstractNumId w:val="15"/>
  </w:num>
  <w:num w:numId="16">
    <w:abstractNumId w:val="1"/>
  </w:num>
  <w:num w:numId="17">
    <w:abstractNumId w:val="20"/>
  </w:num>
  <w:num w:numId="18">
    <w:abstractNumId w:val="22"/>
  </w:num>
  <w:num w:numId="19">
    <w:abstractNumId w:val="12"/>
  </w:num>
  <w:num w:numId="20">
    <w:abstractNumId w:val="0"/>
  </w:num>
  <w:num w:numId="21">
    <w:abstractNumId w:val="16"/>
  </w:num>
  <w:num w:numId="22">
    <w:abstractNumId w:val="19"/>
  </w:num>
  <w:num w:numId="23">
    <w:abstractNumId w:val="1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A3C"/>
    <w:rsid w:val="00012B62"/>
    <w:rsid w:val="00047901"/>
    <w:rsid w:val="00060C12"/>
    <w:rsid w:val="000A47BE"/>
    <w:rsid w:val="000D433B"/>
    <w:rsid w:val="00113182"/>
    <w:rsid w:val="001253AB"/>
    <w:rsid w:val="00135B2B"/>
    <w:rsid w:val="00171B9D"/>
    <w:rsid w:val="001C4FB6"/>
    <w:rsid w:val="001C697C"/>
    <w:rsid w:val="001D5066"/>
    <w:rsid w:val="001D7A80"/>
    <w:rsid w:val="001F4687"/>
    <w:rsid w:val="001F782C"/>
    <w:rsid w:val="00234EF1"/>
    <w:rsid w:val="00240085"/>
    <w:rsid w:val="0024362D"/>
    <w:rsid w:val="002554E5"/>
    <w:rsid w:val="002719AF"/>
    <w:rsid w:val="002A2ECA"/>
    <w:rsid w:val="002A43B0"/>
    <w:rsid w:val="002B773E"/>
    <w:rsid w:val="002C2C81"/>
    <w:rsid w:val="002C64B0"/>
    <w:rsid w:val="002E1998"/>
    <w:rsid w:val="003074C5"/>
    <w:rsid w:val="00335F84"/>
    <w:rsid w:val="00350705"/>
    <w:rsid w:val="003B25B3"/>
    <w:rsid w:val="003D4EBE"/>
    <w:rsid w:val="003E3ACF"/>
    <w:rsid w:val="003E5C25"/>
    <w:rsid w:val="003F5A3C"/>
    <w:rsid w:val="003F5AB9"/>
    <w:rsid w:val="00413ACD"/>
    <w:rsid w:val="004262BC"/>
    <w:rsid w:val="004526C5"/>
    <w:rsid w:val="00456F81"/>
    <w:rsid w:val="004656E8"/>
    <w:rsid w:val="00485ECD"/>
    <w:rsid w:val="00487C77"/>
    <w:rsid w:val="004B1BB6"/>
    <w:rsid w:val="004B7F41"/>
    <w:rsid w:val="004C117C"/>
    <w:rsid w:val="004C1CED"/>
    <w:rsid w:val="004D287C"/>
    <w:rsid w:val="004F535A"/>
    <w:rsid w:val="00576480"/>
    <w:rsid w:val="00581CA7"/>
    <w:rsid w:val="005846D7"/>
    <w:rsid w:val="005B4317"/>
    <w:rsid w:val="005D2B3C"/>
    <w:rsid w:val="00600CDD"/>
    <w:rsid w:val="00642049"/>
    <w:rsid w:val="00654298"/>
    <w:rsid w:val="006C5871"/>
    <w:rsid w:val="006E6107"/>
    <w:rsid w:val="006E70AA"/>
    <w:rsid w:val="006F219C"/>
    <w:rsid w:val="00705D63"/>
    <w:rsid w:val="00724931"/>
    <w:rsid w:val="00750314"/>
    <w:rsid w:val="007654BC"/>
    <w:rsid w:val="007A4274"/>
    <w:rsid w:val="007B77C1"/>
    <w:rsid w:val="007C4088"/>
    <w:rsid w:val="007E25BB"/>
    <w:rsid w:val="007F49FE"/>
    <w:rsid w:val="007F5539"/>
    <w:rsid w:val="007F657F"/>
    <w:rsid w:val="00817E06"/>
    <w:rsid w:val="00885796"/>
    <w:rsid w:val="008C1AB8"/>
    <w:rsid w:val="008D143D"/>
    <w:rsid w:val="008D3948"/>
    <w:rsid w:val="008E1FE3"/>
    <w:rsid w:val="008E215A"/>
    <w:rsid w:val="008E2A09"/>
    <w:rsid w:val="009316E2"/>
    <w:rsid w:val="00937853"/>
    <w:rsid w:val="0094059C"/>
    <w:rsid w:val="00954E95"/>
    <w:rsid w:val="00972D5F"/>
    <w:rsid w:val="009A2A61"/>
    <w:rsid w:val="009C3373"/>
    <w:rsid w:val="009F13D5"/>
    <w:rsid w:val="00A06837"/>
    <w:rsid w:val="00A67ECB"/>
    <w:rsid w:val="00AC112E"/>
    <w:rsid w:val="00AD4B70"/>
    <w:rsid w:val="00AD5CB8"/>
    <w:rsid w:val="00AD6FC1"/>
    <w:rsid w:val="00AE06ED"/>
    <w:rsid w:val="00B0133C"/>
    <w:rsid w:val="00B05F06"/>
    <w:rsid w:val="00B47557"/>
    <w:rsid w:val="00BA20D6"/>
    <w:rsid w:val="00BC2DAD"/>
    <w:rsid w:val="00BD09FB"/>
    <w:rsid w:val="00BD23E3"/>
    <w:rsid w:val="00BE07DF"/>
    <w:rsid w:val="00BEC9FA"/>
    <w:rsid w:val="00BF08DC"/>
    <w:rsid w:val="00BF3A18"/>
    <w:rsid w:val="00BF6CC5"/>
    <w:rsid w:val="00C72531"/>
    <w:rsid w:val="00CD387F"/>
    <w:rsid w:val="00CD5129"/>
    <w:rsid w:val="00D214EF"/>
    <w:rsid w:val="00D23B1D"/>
    <w:rsid w:val="00D26B83"/>
    <w:rsid w:val="00D32193"/>
    <w:rsid w:val="00D4355B"/>
    <w:rsid w:val="00D56C2B"/>
    <w:rsid w:val="00D67A01"/>
    <w:rsid w:val="00D75A83"/>
    <w:rsid w:val="00D81C35"/>
    <w:rsid w:val="00DA0F4C"/>
    <w:rsid w:val="00DA4784"/>
    <w:rsid w:val="00DA605D"/>
    <w:rsid w:val="00E003D8"/>
    <w:rsid w:val="00E06FED"/>
    <w:rsid w:val="00E11590"/>
    <w:rsid w:val="00E172A8"/>
    <w:rsid w:val="00E73991"/>
    <w:rsid w:val="00EF2B50"/>
    <w:rsid w:val="00EF3A2F"/>
    <w:rsid w:val="00F2093C"/>
    <w:rsid w:val="00F3411A"/>
    <w:rsid w:val="00F40AD8"/>
    <w:rsid w:val="00F66D86"/>
    <w:rsid w:val="00F70038"/>
    <w:rsid w:val="00F74D01"/>
    <w:rsid w:val="00F84A7F"/>
    <w:rsid w:val="00FA12B8"/>
    <w:rsid w:val="00FA59D7"/>
    <w:rsid w:val="00FA72CE"/>
    <w:rsid w:val="00FB09CC"/>
    <w:rsid w:val="00FB5055"/>
    <w:rsid w:val="00FF06A3"/>
    <w:rsid w:val="00FF4D8B"/>
    <w:rsid w:val="00FF7939"/>
    <w:rsid w:val="0160DDB3"/>
    <w:rsid w:val="016BBA11"/>
    <w:rsid w:val="034E0945"/>
    <w:rsid w:val="058C423E"/>
    <w:rsid w:val="058F42E6"/>
    <w:rsid w:val="06B94BC6"/>
    <w:rsid w:val="07DAB8C3"/>
    <w:rsid w:val="08125475"/>
    <w:rsid w:val="0A75EED8"/>
    <w:rsid w:val="0A9AFB67"/>
    <w:rsid w:val="0BBB874E"/>
    <w:rsid w:val="0CA8A473"/>
    <w:rsid w:val="0D06E410"/>
    <w:rsid w:val="0D1E9D7B"/>
    <w:rsid w:val="0D5757AF"/>
    <w:rsid w:val="0D9019E1"/>
    <w:rsid w:val="0F6CD622"/>
    <w:rsid w:val="0FC41DCC"/>
    <w:rsid w:val="123D9B15"/>
    <w:rsid w:val="12B877F9"/>
    <w:rsid w:val="130F3AD7"/>
    <w:rsid w:val="1476932C"/>
    <w:rsid w:val="14F04239"/>
    <w:rsid w:val="15E9EDAD"/>
    <w:rsid w:val="18A7F031"/>
    <w:rsid w:val="18DA0AD4"/>
    <w:rsid w:val="1975E065"/>
    <w:rsid w:val="1B680687"/>
    <w:rsid w:val="1B9BF6C2"/>
    <w:rsid w:val="1BDA75CA"/>
    <w:rsid w:val="1D1C3D6D"/>
    <w:rsid w:val="1DE19AF9"/>
    <w:rsid w:val="1E80BEC2"/>
    <w:rsid w:val="1E9FA749"/>
    <w:rsid w:val="1EACBF68"/>
    <w:rsid w:val="20CFDFA5"/>
    <w:rsid w:val="21193BBB"/>
    <w:rsid w:val="220E6B1A"/>
    <w:rsid w:val="229BE3BF"/>
    <w:rsid w:val="23D42D67"/>
    <w:rsid w:val="254F8AD7"/>
    <w:rsid w:val="2579EFBB"/>
    <w:rsid w:val="263CD04D"/>
    <w:rsid w:val="27356978"/>
    <w:rsid w:val="273BCB9B"/>
    <w:rsid w:val="27431F5C"/>
    <w:rsid w:val="27F0CF5C"/>
    <w:rsid w:val="28C30F01"/>
    <w:rsid w:val="28C9B8D7"/>
    <w:rsid w:val="2A658938"/>
    <w:rsid w:val="2ACA70B7"/>
    <w:rsid w:val="2B237C3F"/>
    <w:rsid w:val="2B2DD3A8"/>
    <w:rsid w:val="2C7482C0"/>
    <w:rsid w:val="2D5631DA"/>
    <w:rsid w:val="2E435A28"/>
    <w:rsid w:val="2F8155E1"/>
    <w:rsid w:val="313A8413"/>
    <w:rsid w:val="33857D90"/>
    <w:rsid w:val="33AB21EF"/>
    <w:rsid w:val="35287280"/>
    <w:rsid w:val="35536ADF"/>
    <w:rsid w:val="36C442E1"/>
    <w:rsid w:val="37BD969E"/>
    <w:rsid w:val="39293693"/>
    <w:rsid w:val="393747EF"/>
    <w:rsid w:val="3A86A1EE"/>
    <w:rsid w:val="3A94AF73"/>
    <w:rsid w:val="3AD31850"/>
    <w:rsid w:val="3AF39F0A"/>
    <w:rsid w:val="3AF78889"/>
    <w:rsid w:val="3BC8A7CB"/>
    <w:rsid w:val="3C557C79"/>
    <w:rsid w:val="3DDCE8FC"/>
    <w:rsid w:val="3E2E8E1A"/>
    <w:rsid w:val="3F048EFE"/>
    <w:rsid w:val="4029B8BB"/>
    <w:rsid w:val="406B2527"/>
    <w:rsid w:val="415D0013"/>
    <w:rsid w:val="41E0380E"/>
    <w:rsid w:val="42B43DA5"/>
    <w:rsid w:val="43536F4F"/>
    <w:rsid w:val="44B59BAA"/>
    <w:rsid w:val="477C488B"/>
    <w:rsid w:val="47A3BC3F"/>
    <w:rsid w:val="481A0FCF"/>
    <w:rsid w:val="48975407"/>
    <w:rsid w:val="48A91CF1"/>
    <w:rsid w:val="4A168C59"/>
    <w:rsid w:val="4B0082A7"/>
    <w:rsid w:val="4B2BE580"/>
    <w:rsid w:val="4B3BE355"/>
    <w:rsid w:val="4C9A7784"/>
    <w:rsid w:val="4D5195B5"/>
    <w:rsid w:val="4E79B849"/>
    <w:rsid w:val="4E89DF5D"/>
    <w:rsid w:val="4EED6616"/>
    <w:rsid w:val="4F2442DB"/>
    <w:rsid w:val="511251CB"/>
    <w:rsid w:val="5237638C"/>
    <w:rsid w:val="5333585A"/>
    <w:rsid w:val="53C0D739"/>
    <w:rsid w:val="54B49A2C"/>
    <w:rsid w:val="54CF3EF1"/>
    <w:rsid w:val="54D8ADF0"/>
    <w:rsid w:val="56250F39"/>
    <w:rsid w:val="56747E51"/>
    <w:rsid w:val="56D49843"/>
    <w:rsid w:val="5866C4B2"/>
    <w:rsid w:val="5894485C"/>
    <w:rsid w:val="58C7F8E1"/>
    <w:rsid w:val="5B307362"/>
    <w:rsid w:val="5D14FC40"/>
    <w:rsid w:val="5D402CB0"/>
    <w:rsid w:val="5D6D632E"/>
    <w:rsid w:val="5F9F1E64"/>
    <w:rsid w:val="61EE78FE"/>
    <w:rsid w:val="62F76082"/>
    <w:rsid w:val="63E5FD2E"/>
    <w:rsid w:val="65FB3989"/>
    <w:rsid w:val="67FEA861"/>
    <w:rsid w:val="68F863E7"/>
    <w:rsid w:val="6A04AA2F"/>
    <w:rsid w:val="6A5C3B69"/>
    <w:rsid w:val="6BE970BC"/>
    <w:rsid w:val="6D5BD24A"/>
    <w:rsid w:val="6EB06437"/>
    <w:rsid w:val="720FBC14"/>
    <w:rsid w:val="72EA7C96"/>
    <w:rsid w:val="7463A456"/>
    <w:rsid w:val="75969493"/>
    <w:rsid w:val="76BD9CB6"/>
    <w:rsid w:val="77219614"/>
    <w:rsid w:val="780CD63D"/>
    <w:rsid w:val="793D5C46"/>
    <w:rsid w:val="7A01A59C"/>
    <w:rsid w:val="7A75C51C"/>
    <w:rsid w:val="7B9D75FD"/>
    <w:rsid w:val="7C0A70EE"/>
    <w:rsid w:val="7F68F9A5"/>
    <w:rsid w:val="7FE58B97"/>
    <w:rsid w:val="7FFBA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01A8"/>
  <w15:chartTrackingRefBased/>
  <w15:docId w15:val="{73FD6281-0692-4951-BD51-02DBF3CF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5A3C"/>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3F5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A3C"/>
  </w:style>
  <w:style w:type="paragraph" w:styleId="Footer">
    <w:name w:val="footer"/>
    <w:basedOn w:val="Normal"/>
    <w:link w:val="FooterChar"/>
    <w:uiPriority w:val="99"/>
    <w:unhideWhenUsed/>
    <w:rsid w:val="003F5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A3C"/>
  </w:style>
  <w:style w:type="paragraph" w:styleId="ListParagraph">
    <w:name w:val="List Paragraph"/>
    <w:basedOn w:val="Normal"/>
    <w:uiPriority w:val="34"/>
    <w:qFormat/>
    <w:rsid w:val="00CD5129"/>
    <w:pPr>
      <w:ind w:left="720"/>
      <w:contextualSpacing/>
    </w:pPr>
  </w:style>
  <w:style w:type="paragraph" w:styleId="NormalWeb">
    <w:name w:val="Normal (Web)"/>
    <w:basedOn w:val="Normal"/>
    <w:uiPriority w:val="99"/>
    <w:unhideWhenUsed/>
    <w:rsid w:val="0024362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7F49FE"/>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4707">
      <w:bodyDiv w:val="1"/>
      <w:marLeft w:val="0"/>
      <w:marRight w:val="0"/>
      <w:marTop w:val="0"/>
      <w:marBottom w:val="0"/>
      <w:divBdr>
        <w:top w:val="none" w:sz="0" w:space="0" w:color="auto"/>
        <w:left w:val="none" w:sz="0" w:space="0" w:color="auto"/>
        <w:bottom w:val="none" w:sz="0" w:space="0" w:color="auto"/>
        <w:right w:val="none" w:sz="0" w:space="0" w:color="auto"/>
      </w:divBdr>
    </w:div>
    <w:div w:id="231279364">
      <w:bodyDiv w:val="1"/>
      <w:marLeft w:val="0"/>
      <w:marRight w:val="0"/>
      <w:marTop w:val="0"/>
      <w:marBottom w:val="0"/>
      <w:divBdr>
        <w:top w:val="none" w:sz="0" w:space="0" w:color="auto"/>
        <w:left w:val="none" w:sz="0" w:space="0" w:color="auto"/>
        <w:bottom w:val="none" w:sz="0" w:space="0" w:color="auto"/>
        <w:right w:val="none" w:sz="0" w:space="0" w:color="auto"/>
      </w:divBdr>
    </w:div>
    <w:div w:id="747769685">
      <w:bodyDiv w:val="1"/>
      <w:marLeft w:val="0"/>
      <w:marRight w:val="0"/>
      <w:marTop w:val="0"/>
      <w:marBottom w:val="0"/>
      <w:divBdr>
        <w:top w:val="none" w:sz="0" w:space="0" w:color="auto"/>
        <w:left w:val="none" w:sz="0" w:space="0" w:color="auto"/>
        <w:bottom w:val="none" w:sz="0" w:space="0" w:color="auto"/>
        <w:right w:val="none" w:sz="0" w:space="0" w:color="auto"/>
      </w:divBdr>
    </w:div>
    <w:div w:id="869495088">
      <w:bodyDiv w:val="1"/>
      <w:marLeft w:val="0"/>
      <w:marRight w:val="0"/>
      <w:marTop w:val="0"/>
      <w:marBottom w:val="0"/>
      <w:divBdr>
        <w:top w:val="none" w:sz="0" w:space="0" w:color="auto"/>
        <w:left w:val="none" w:sz="0" w:space="0" w:color="auto"/>
        <w:bottom w:val="none" w:sz="0" w:space="0" w:color="auto"/>
        <w:right w:val="none" w:sz="0" w:space="0" w:color="auto"/>
      </w:divBdr>
    </w:div>
    <w:div w:id="1205943613">
      <w:bodyDiv w:val="1"/>
      <w:marLeft w:val="0"/>
      <w:marRight w:val="0"/>
      <w:marTop w:val="0"/>
      <w:marBottom w:val="0"/>
      <w:divBdr>
        <w:top w:val="none" w:sz="0" w:space="0" w:color="auto"/>
        <w:left w:val="none" w:sz="0" w:space="0" w:color="auto"/>
        <w:bottom w:val="none" w:sz="0" w:space="0" w:color="auto"/>
        <w:right w:val="none" w:sz="0" w:space="0" w:color="auto"/>
      </w:divBdr>
    </w:div>
    <w:div w:id="188101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 Harrison</dc:creator>
  <cp:keywords/>
  <dc:description/>
  <cp:lastModifiedBy>D Harrison</cp:lastModifiedBy>
  <cp:revision>37</cp:revision>
  <dcterms:created xsi:type="dcterms:W3CDTF">2023-01-11T23:07:00Z</dcterms:created>
  <dcterms:modified xsi:type="dcterms:W3CDTF">2023-05-09T09:05:00Z</dcterms:modified>
</cp:coreProperties>
</file>